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5E" w:rsidRDefault="007D23FE" w:rsidP="00E4790E">
      <w:pPr>
        <w:pStyle w:val="Heading2"/>
        <w:spacing w:before="0"/>
        <w:ind w:left="0"/>
      </w:pPr>
      <w:r>
        <w:t>NC3Rs-BBSRC</w:t>
      </w:r>
      <w:r w:rsidR="00104E5E">
        <w:t xml:space="preserve"> Joint Highlight: </w:t>
      </w:r>
      <w:r w:rsidR="00104E5E" w:rsidRPr="005F3F0F">
        <w:t>New approaches to ageing research</w:t>
      </w:r>
    </w:p>
    <w:p w:rsidR="00104E5E" w:rsidRPr="001F75C9" w:rsidRDefault="00104E5E" w:rsidP="00104E5E">
      <w:pPr>
        <w:pStyle w:val="Heading3"/>
        <w:ind w:left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193040</wp:posOffset>
                </wp:positionV>
                <wp:extent cx="5547360" cy="635"/>
                <wp:effectExtent l="15240" t="1841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736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35pt;margin-top:15.2pt;width:436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" strokeweight="1.5pt"/>
            </w:pict>
          </mc:Fallback>
        </mc:AlternateContent>
      </w:r>
      <w:r>
        <w:t>Expression of Interest template</w:t>
      </w:r>
    </w:p>
    <w:p w:rsidR="00104E5E" w:rsidRDefault="00104E5E" w:rsidP="00104E5E">
      <w:pPr>
        <w:ind w:left="0"/>
        <w:rPr>
          <w:b/>
        </w:rPr>
      </w:pPr>
    </w:p>
    <w:p w:rsidR="00104E5E" w:rsidRDefault="00104E5E" w:rsidP="00104E5E">
      <w:pPr>
        <w:ind w:left="0"/>
        <w:rPr>
          <w:b/>
        </w:rPr>
      </w:pPr>
      <w:r>
        <w:rPr>
          <w:b/>
        </w:rPr>
        <w:t>Part 1: Applicant n</w:t>
      </w:r>
      <w:r w:rsidRPr="004C2ECF">
        <w:rPr>
          <w:b/>
        </w:rPr>
        <w:t>ame and contact details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479"/>
      </w:tblGrid>
      <w:tr w:rsidR="00104E5E" w:rsidTr="00965D03">
        <w:tc>
          <w:tcPr>
            <w:tcW w:w="1393" w:type="pct"/>
            <w:shd w:val="clear" w:color="auto" w:fill="auto"/>
          </w:tcPr>
          <w:p w:rsidR="00104E5E" w:rsidRPr="00355077" w:rsidRDefault="00104E5E" w:rsidP="00104E5E">
            <w:pPr>
              <w:pStyle w:val="ListParagraph"/>
              <w:numPr>
                <w:ilvl w:val="0"/>
                <w:numId w:val="1"/>
              </w:numPr>
              <w:ind w:left="0"/>
              <w:rPr>
                <w:b/>
              </w:rPr>
            </w:pPr>
            <w:r>
              <w:rPr>
                <w:b/>
              </w:rPr>
              <w:t>Full name (incl. title):</w:t>
            </w:r>
          </w:p>
        </w:tc>
        <w:tc>
          <w:tcPr>
            <w:tcW w:w="3607" w:type="pct"/>
            <w:shd w:val="clear" w:color="auto" w:fill="auto"/>
          </w:tcPr>
          <w:p w:rsidR="00104E5E" w:rsidRPr="00E241E1" w:rsidRDefault="00104E5E" w:rsidP="00965D03">
            <w:pPr>
              <w:ind w:left="0"/>
            </w:pPr>
          </w:p>
        </w:tc>
      </w:tr>
      <w:tr w:rsidR="00104E5E" w:rsidTr="00965D03">
        <w:tc>
          <w:tcPr>
            <w:tcW w:w="1393" w:type="pct"/>
            <w:shd w:val="clear" w:color="auto" w:fill="auto"/>
          </w:tcPr>
          <w:p w:rsidR="00104E5E" w:rsidRPr="00355077" w:rsidRDefault="00104E5E" w:rsidP="00104E5E">
            <w:pPr>
              <w:pStyle w:val="ListParagraph"/>
              <w:numPr>
                <w:ilvl w:val="0"/>
                <w:numId w:val="1"/>
              </w:numPr>
              <w:ind w:left="0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3607" w:type="pct"/>
            <w:shd w:val="clear" w:color="auto" w:fill="auto"/>
          </w:tcPr>
          <w:p w:rsidR="00104E5E" w:rsidRPr="00E241E1" w:rsidRDefault="00104E5E" w:rsidP="00965D03">
            <w:pPr>
              <w:ind w:left="0"/>
            </w:pPr>
          </w:p>
        </w:tc>
      </w:tr>
      <w:tr w:rsidR="00104E5E" w:rsidTr="00965D03">
        <w:tc>
          <w:tcPr>
            <w:tcW w:w="1393" w:type="pct"/>
            <w:shd w:val="clear" w:color="auto" w:fill="auto"/>
          </w:tcPr>
          <w:p w:rsidR="00104E5E" w:rsidRPr="00355077" w:rsidRDefault="00104E5E" w:rsidP="00104E5E">
            <w:pPr>
              <w:pStyle w:val="ListParagraph"/>
              <w:numPr>
                <w:ilvl w:val="0"/>
                <w:numId w:val="1"/>
              </w:numPr>
              <w:ind w:left="0"/>
              <w:rPr>
                <w:b/>
              </w:rPr>
            </w:pPr>
            <w:r>
              <w:rPr>
                <w:b/>
              </w:rPr>
              <w:t>Organisation:</w:t>
            </w:r>
          </w:p>
        </w:tc>
        <w:tc>
          <w:tcPr>
            <w:tcW w:w="3607" w:type="pct"/>
            <w:shd w:val="clear" w:color="auto" w:fill="auto"/>
          </w:tcPr>
          <w:p w:rsidR="00104E5E" w:rsidRPr="00E241E1" w:rsidRDefault="00104E5E" w:rsidP="00965D03">
            <w:pPr>
              <w:ind w:left="0"/>
            </w:pPr>
          </w:p>
        </w:tc>
      </w:tr>
    </w:tbl>
    <w:p w:rsidR="00104E5E" w:rsidRDefault="00104E5E" w:rsidP="00104E5E">
      <w:pPr>
        <w:spacing w:before="0" w:after="0" w:line="240" w:lineRule="auto"/>
        <w:ind w:left="0"/>
      </w:pPr>
    </w:p>
    <w:p w:rsidR="00104E5E" w:rsidRDefault="00104E5E" w:rsidP="00104E5E">
      <w:pPr>
        <w:ind w:left="0"/>
        <w:rPr>
          <w:b/>
        </w:rPr>
      </w:pPr>
      <w:r w:rsidRPr="004C2ECF">
        <w:rPr>
          <w:b/>
        </w:rPr>
        <w:t xml:space="preserve">Part </w:t>
      </w:r>
      <w:r>
        <w:rPr>
          <w:b/>
        </w:rPr>
        <w:t>2</w:t>
      </w:r>
      <w:r w:rsidRPr="004C2ECF">
        <w:rPr>
          <w:b/>
        </w:rPr>
        <w:t xml:space="preserve">: </w:t>
      </w:r>
      <w:r>
        <w:rPr>
          <w:b/>
        </w:rPr>
        <w:t>Project details</w:t>
      </w:r>
    </w:p>
    <w:tbl>
      <w:tblPr>
        <w:tblW w:w="48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6036"/>
      </w:tblGrid>
      <w:tr w:rsidR="00104E5E" w:rsidTr="00965D03">
        <w:tc>
          <w:tcPr>
            <w:tcW w:w="1639" w:type="pct"/>
          </w:tcPr>
          <w:p w:rsidR="00104E5E" w:rsidRDefault="00104E5E" w:rsidP="00965D03">
            <w:pPr>
              <w:ind w:left="0"/>
              <w:rPr>
                <w:b/>
              </w:rPr>
            </w:pPr>
            <w:r>
              <w:rPr>
                <w:b/>
              </w:rPr>
              <w:t>Project title</w:t>
            </w:r>
          </w:p>
        </w:tc>
        <w:tc>
          <w:tcPr>
            <w:tcW w:w="3361" w:type="pct"/>
            <w:shd w:val="clear" w:color="auto" w:fill="auto"/>
          </w:tcPr>
          <w:p w:rsidR="00104E5E" w:rsidRPr="00E241E1" w:rsidRDefault="00104E5E" w:rsidP="00965D03">
            <w:pPr>
              <w:ind w:left="0"/>
            </w:pPr>
          </w:p>
        </w:tc>
      </w:tr>
      <w:tr w:rsidR="00104E5E" w:rsidTr="00965D03">
        <w:tc>
          <w:tcPr>
            <w:tcW w:w="1639" w:type="pct"/>
          </w:tcPr>
          <w:p w:rsidR="00104E5E" w:rsidRDefault="00104E5E" w:rsidP="00965D03">
            <w:pPr>
              <w:ind w:left="0"/>
              <w:rPr>
                <w:b/>
              </w:rPr>
            </w:pPr>
            <w:r>
              <w:rPr>
                <w:b/>
              </w:rPr>
              <w:t>Project duration (months)</w:t>
            </w:r>
          </w:p>
        </w:tc>
        <w:tc>
          <w:tcPr>
            <w:tcW w:w="3361" w:type="pct"/>
            <w:shd w:val="clear" w:color="auto" w:fill="auto"/>
          </w:tcPr>
          <w:p w:rsidR="00104E5E" w:rsidRPr="00E241E1" w:rsidRDefault="00104E5E" w:rsidP="00965D03">
            <w:pPr>
              <w:ind w:left="0"/>
            </w:pPr>
          </w:p>
        </w:tc>
      </w:tr>
      <w:tr w:rsidR="00104E5E" w:rsidTr="00965D03">
        <w:tc>
          <w:tcPr>
            <w:tcW w:w="1639" w:type="pct"/>
          </w:tcPr>
          <w:p w:rsidR="00104E5E" w:rsidRDefault="00104E5E" w:rsidP="00965D03">
            <w:pPr>
              <w:ind w:left="0"/>
              <w:rPr>
                <w:b/>
              </w:rPr>
            </w:pPr>
            <w:r>
              <w:rPr>
                <w:b/>
              </w:rPr>
              <w:t xml:space="preserve">Approx. cost  </w:t>
            </w:r>
            <w:bookmarkStart w:id="0" w:name="_GoBack"/>
            <w:bookmarkEnd w:id="0"/>
            <w:r>
              <w:rPr>
                <w:b/>
              </w:rPr>
              <w:t>(80% FEC)</w:t>
            </w:r>
          </w:p>
        </w:tc>
        <w:tc>
          <w:tcPr>
            <w:tcW w:w="3361" w:type="pct"/>
            <w:shd w:val="clear" w:color="auto" w:fill="auto"/>
          </w:tcPr>
          <w:p w:rsidR="00104E5E" w:rsidRPr="00E241E1" w:rsidRDefault="00104E5E" w:rsidP="00965D03">
            <w:pPr>
              <w:ind w:left="0"/>
            </w:pPr>
          </w:p>
        </w:tc>
      </w:tr>
    </w:tbl>
    <w:p w:rsidR="00104E5E" w:rsidRDefault="00104E5E" w:rsidP="00104E5E">
      <w:pPr>
        <w:ind w:left="0"/>
        <w:rPr>
          <w:b/>
        </w:rPr>
      </w:pPr>
    </w:p>
    <w:p w:rsidR="00104E5E" w:rsidRDefault="00104E5E" w:rsidP="00104E5E">
      <w:pPr>
        <w:ind w:left="0"/>
        <w:rPr>
          <w:b/>
        </w:rPr>
      </w:pPr>
      <w:r>
        <w:rPr>
          <w:b/>
        </w:rPr>
        <w:t>Part 3: Please describe your research aims</w:t>
      </w:r>
      <w:r w:rsidR="00C8113E">
        <w:rPr>
          <w:b/>
        </w:rPr>
        <w:t xml:space="preserve"> or objectives</w:t>
      </w:r>
      <w:r>
        <w:rPr>
          <w:b/>
        </w:rPr>
        <w:t xml:space="preserve"> </w:t>
      </w:r>
      <w:r w:rsidR="00F35565">
        <w:t xml:space="preserve">(up to </w:t>
      </w:r>
      <w:r w:rsidRPr="00485A84">
        <w:t>250 words)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104E5E" w:rsidTr="00965D03">
        <w:tc>
          <w:tcPr>
            <w:tcW w:w="5000" w:type="pct"/>
            <w:shd w:val="clear" w:color="auto" w:fill="auto"/>
          </w:tcPr>
          <w:p w:rsidR="00104E5E" w:rsidRPr="00E241E1" w:rsidRDefault="00104E5E" w:rsidP="00965D03">
            <w:pPr>
              <w:ind w:left="0"/>
            </w:pPr>
          </w:p>
        </w:tc>
      </w:tr>
    </w:tbl>
    <w:p w:rsidR="00104E5E" w:rsidRPr="004C2ECF" w:rsidRDefault="00104E5E" w:rsidP="00104E5E">
      <w:pPr>
        <w:ind w:left="0"/>
        <w:rPr>
          <w:b/>
        </w:rPr>
      </w:pPr>
    </w:p>
    <w:p w:rsidR="00104E5E" w:rsidRDefault="00104E5E" w:rsidP="00104E5E">
      <w:pPr>
        <w:ind w:left="0"/>
        <w:rPr>
          <w:b/>
        </w:rPr>
      </w:pPr>
      <w:r w:rsidRPr="004C2ECF">
        <w:rPr>
          <w:b/>
        </w:rPr>
        <w:t xml:space="preserve">Part </w:t>
      </w:r>
      <w:r>
        <w:rPr>
          <w:b/>
        </w:rPr>
        <w:t>4</w:t>
      </w:r>
      <w:r w:rsidRPr="004C2ECF">
        <w:rPr>
          <w:b/>
        </w:rPr>
        <w:t xml:space="preserve">: </w:t>
      </w:r>
      <w:r>
        <w:rPr>
          <w:b/>
        </w:rPr>
        <w:t xml:space="preserve">Briefly summarise the project plan </w:t>
      </w:r>
      <w:r w:rsidR="00F35565">
        <w:t>(up to 5</w:t>
      </w:r>
      <w:r w:rsidRPr="00485A84">
        <w:t>00 words)</w:t>
      </w:r>
    </w:p>
    <w:tbl>
      <w:tblPr>
        <w:tblW w:w="48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104E5E" w:rsidRPr="00AF3643" w:rsidTr="00965D03">
        <w:tc>
          <w:tcPr>
            <w:tcW w:w="5000" w:type="pct"/>
            <w:shd w:val="clear" w:color="auto" w:fill="auto"/>
          </w:tcPr>
          <w:p w:rsidR="00104E5E" w:rsidRPr="00AF3643" w:rsidRDefault="00104E5E" w:rsidP="00965D03">
            <w:pPr>
              <w:ind w:left="0"/>
            </w:pPr>
          </w:p>
        </w:tc>
      </w:tr>
    </w:tbl>
    <w:p w:rsidR="00104E5E" w:rsidRDefault="00104E5E" w:rsidP="00104E5E">
      <w:pPr>
        <w:ind w:left="0"/>
        <w:rPr>
          <w:b/>
        </w:rPr>
      </w:pPr>
    </w:p>
    <w:p w:rsidR="00104E5E" w:rsidRDefault="00104E5E" w:rsidP="00104E5E">
      <w:pPr>
        <w:ind w:left="0"/>
        <w:rPr>
          <w:b/>
        </w:rPr>
      </w:pPr>
      <w:r>
        <w:rPr>
          <w:b/>
        </w:rPr>
        <w:t xml:space="preserve">Part 5: Submission of the expression of interest to BBSRC 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 w:rsidR="0082740F">
        <w:rPr>
          <w:b/>
        </w:rPr>
      </w:r>
      <w:r w:rsidR="0082740F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or NC3Rs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 w:rsidR="0082740F">
        <w:rPr>
          <w:b/>
        </w:rPr>
      </w:r>
      <w:r w:rsidR="0082740F">
        <w:rPr>
          <w:b/>
        </w:rPr>
        <w:fldChar w:fldCharType="separate"/>
      </w:r>
      <w:r>
        <w:rPr>
          <w:b/>
        </w:rPr>
        <w:fldChar w:fldCharType="end"/>
      </w:r>
      <w:bookmarkEnd w:id="2"/>
    </w:p>
    <w:p w:rsidR="00104E5E" w:rsidRDefault="00104E5E" w:rsidP="00104E5E">
      <w:pPr>
        <w:ind w:left="0"/>
        <w:rPr>
          <w:b/>
        </w:rPr>
      </w:pPr>
      <w:r>
        <w:rPr>
          <w:b/>
        </w:rPr>
        <w:t>Please describe the relevance of the proposed project to</w:t>
      </w:r>
      <w:r w:rsidR="007F1F44">
        <w:rPr>
          <w:b/>
        </w:rPr>
        <w:t xml:space="preserve"> the remit of the funder chosen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104E5E" w:rsidTr="00965D03">
        <w:tc>
          <w:tcPr>
            <w:tcW w:w="8647" w:type="dxa"/>
          </w:tcPr>
          <w:p w:rsidR="00104E5E" w:rsidRPr="00E241E1" w:rsidRDefault="00104E5E" w:rsidP="00965D03">
            <w:pPr>
              <w:ind w:left="0"/>
              <w:rPr>
                <w:rFonts w:cs="Arial"/>
              </w:rPr>
            </w:pPr>
          </w:p>
        </w:tc>
      </w:tr>
    </w:tbl>
    <w:p w:rsidR="00104E5E" w:rsidRPr="00CC23F3" w:rsidRDefault="00104E5E" w:rsidP="00104E5E">
      <w:pPr>
        <w:ind w:left="0"/>
        <w:rPr>
          <w:rFonts w:cs="Arial"/>
          <w:b/>
        </w:rPr>
      </w:pPr>
    </w:p>
    <w:p w:rsidR="00104E5E" w:rsidRPr="00CC23F3" w:rsidRDefault="00104E5E" w:rsidP="00104E5E">
      <w:pPr>
        <w:ind w:left="0"/>
        <w:rPr>
          <w:rFonts w:cs="Arial"/>
        </w:rPr>
      </w:pPr>
    </w:p>
    <w:p w:rsidR="00104E5E" w:rsidRPr="00177C78" w:rsidRDefault="00104E5E" w:rsidP="00104E5E">
      <w:pPr>
        <w:ind w:left="0"/>
        <w:rPr>
          <w:rStyle w:val="Hyperlink"/>
          <w:rFonts w:cs="Arial"/>
          <w:color w:val="auto"/>
          <w:u w:val="none"/>
        </w:rPr>
      </w:pPr>
      <w:r>
        <w:t xml:space="preserve">Completed forms should be emailed to either BBSRC; </w:t>
      </w:r>
      <w:hyperlink r:id="rId8" w:history="1">
        <w:r w:rsidRPr="0038643A">
          <w:rPr>
            <w:rStyle w:val="Hyperlink"/>
            <w:rFonts w:cs="Arial"/>
          </w:rPr>
          <w:t>Lydia.Darragh@bbsrc.ac.uk</w:t>
        </w:r>
      </w:hyperlink>
      <w:r>
        <w:rPr>
          <w:rFonts w:cs="Arial"/>
          <w:color w:val="0000FF"/>
        </w:rPr>
        <w:t xml:space="preserve"> </w:t>
      </w:r>
      <w:r>
        <w:rPr>
          <w:rFonts w:cs="Arial"/>
        </w:rPr>
        <w:t xml:space="preserve">or NC3Rs; </w:t>
      </w:r>
      <w:hyperlink r:id="rId9" w:history="1">
        <w:r w:rsidRPr="0038643A">
          <w:rPr>
            <w:rStyle w:val="Hyperlink"/>
            <w:rFonts w:cs="Arial"/>
          </w:rPr>
          <w:t>3rsgrants@nc3rs.org.uk</w:t>
        </w:r>
      </w:hyperlink>
      <w:r>
        <w:rPr>
          <w:rStyle w:val="Hyperlink"/>
          <w:rFonts w:cs="Arial"/>
        </w:rPr>
        <w:t xml:space="preserve"> </w:t>
      </w:r>
      <w:r w:rsidRPr="00104E5E">
        <w:rPr>
          <w:rStyle w:val="Hyperlink"/>
          <w:rFonts w:cs="Arial"/>
          <w:color w:val="auto"/>
          <w:u w:val="none"/>
        </w:rPr>
        <w:t xml:space="preserve">before </w:t>
      </w:r>
      <w:r w:rsidRPr="00104E5E">
        <w:rPr>
          <w:rStyle w:val="Hyperlink"/>
          <w:rFonts w:cs="Arial"/>
          <w:b/>
          <w:color w:val="auto"/>
          <w:u w:val="none"/>
        </w:rPr>
        <w:t>16:00 GMT, 31 October 2017</w:t>
      </w:r>
      <w:r w:rsidRPr="00104E5E">
        <w:rPr>
          <w:rStyle w:val="Hyperlink"/>
          <w:rFonts w:cs="Arial"/>
          <w:color w:val="auto"/>
          <w:u w:val="none"/>
        </w:rPr>
        <w:t>.</w:t>
      </w:r>
    </w:p>
    <w:p w:rsidR="00104E5E" w:rsidRDefault="00104E5E" w:rsidP="00104E5E">
      <w:pPr>
        <w:ind w:left="0"/>
      </w:pPr>
    </w:p>
    <w:p w:rsidR="009F0E95" w:rsidRDefault="0082740F"/>
    <w:sectPr w:rsidR="009F0E95" w:rsidSect="00104E5E">
      <w:headerReference w:type="default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0F" w:rsidRDefault="0082740F" w:rsidP="00104E5E">
      <w:pPr>
        <w:spacing w:before="0" w:after="0" w:line="240" w:lineRule="auto"/>
      </w:pPr>
      <w:r>
        <w:separator/>
      </w:r>
    </w:p>
  </w:endnote>
  <w:endnote w:type="continuationSeparator" w:id="0">
    <w:p w:rsidR="0082740F" w:rsidRDefault="0082740F" w:rsidP="00104E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5E" w:rsidRDefault="00104E5E">
    <w:pPr>
      <w:pStyle w:val="Footer"/>
    </w:pPr>
    <w:r>
      <w:ptab w:relativeTo="margin" w:alignment="center" w:leader="none"/>
    </w:r>
    <w:r>
      <w:t>OFFICIAL-SENSITIVE (once completed)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0F" w:rsidRDefault="0082740F" w:rsidP="00104E5E">
      <w:pPr>
        <w:spacing w:before="0" w:after="0" w:line="240" w:lineRule="auto"/>
      </w:pPr>
      <w:r>
        <w:separator/>
      </w:r>
    </w:p>
  </w:footnote>
  <w:footnote w:type="continuationSeparator" w:id="0">
    <w:p w:rsidR="0082740F" w:rsidRDefault="0082740F" w:rsidP="00104E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FE" w:rsidRDefault="007D23FE">
    <w:pPr>
      <w:pStyle w:val="Header"/>
    </w:pPr>
    <w:r>
      <w:rPr>
        <w:noProof/>
        <w:lang w:eastAsia="en-GB"/>
      </w:rPr>
      <w:drawing>
        <wp:anchor distT="0" distB="504190" distL="114300" distR="114300" simplePos="0" relativeHeight="251659264" behindDoc="0" locked="0" layoutInCell="1" allowOverlap="1" wp14:anchorId="1D97FA30" wp14:editId="6A65C645">
          <wp:simplePos x="0" y="0"/>
          <wp:positionH relativeFrom="page">
            <wp:posOffset>855345</wp:posOffset>
          </wp:positionH>
          <wp:positionV relativeFrom="page">
            <wp:posOffset>368300</wp:posOffset>
          </wp:positionV>
          <wp:extent cx="2092960" cy="696595"/>
          <wp:effectExtent l="0" t="0" r="2540" b="825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_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696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1F20FAAA" wp14:editId="4F3D0766">
          <wp:extent cx="2340557" cy="585788"/>
          <wp:effectExtent l="0" t="0" r="3175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SRC 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551" cy="585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5EE3"/>
    <w:multiLevelType w:val="hybridMultilevel"/>
    <w:tmpl w:val="02B05F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5E"/>
    <w:rsid w:val="00090ACC"/>
    <w:rsid w:val="000F6463"/>
    <w:rsid w:val="00104E5E"/>
    <w:rsid w:val="00565E3F"/>
    <w:rsid w:val="007D23FE"/>
    <w:rsid w:val="007F1F44"/>
    <w:rsid w:val="0082740F"/>
    <w:rsid w:val="00C8113E"/>
    <w:rsid w:val="00D97244"/>
    <w:rsid w:val="00E4790E"/>
    <w:rsid w:val="00F3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5E"/>
    <w:pPr>
      <w:spacing w:before="40" w:after="80" w:line="240" w:lineRule="exact"/>
      <w:ind w:left="57" w:right="113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104E5E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104E5E"/>
    <w:pPr>
      <w:keepNext/>
      <w:spacing w:line="290" w:lineRule="atLeast"/>
      <w:outlineLvl w:val="2"/>
    </w:pPr>
    <w:rPr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104E5E"/>
    <w:rPr>
      <w:rFonts w:ascii="Arial" w:eastAsia="Times New Roman" w:hAnsi="Arial" w:cs="Times New Roman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104E5E"/>
    <w:rPr>
      <w:rFonts w:ascii="Arial" w:eastAsia="Times New Roman" w:hAnsi="Arial" w:cs="Times New Roman"/>
      <w:bCs/>
      <w:sz w:val="24"/>
      <w:szCs w:val="26"/>
    </w:rPr>
  </w:style>
  <w:style w:type="character" w:styleId="CommentReference">
    <w:name w:val="annotation reference"/>
    <w:semiHidden/>
    <w:rsid w:val="00104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4E5E"/>
  </w:style>
  <w:style w:type="character" w:customStyle="1" w:styleId="CommentTextChar">
    <w:name w:val="Comment Text Char"/>
    <w:basedOn w:val="DefaultParagraphFont"/>
    <w:link w:val="CommentText"/>
    <w:semiHidden/>
    <w:rsid w:val="00104E5E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104E5E"/>
    <w:rPr>
      <w:color w:val="0000FF"/>
      <w:u w:val="single"/>
    </w:rPr>
  </w:style>
  <w:style w:type="table" w:styleId="TableGrid">
    <w:name w:val="Table Grid"/>
    <w:basedOn w:val="TableNormal"/>
    <w:rsid w:val="00104E5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E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E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5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4E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5E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5E"/>
    <w:pPr>
      <w:spacing w:before="40" w:after="80" w:line="240" w:lineRule="exact"/>
      <w:ind w:left="57" w:right="113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104E5E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104E5E"/>
    <w:pPr>
      <w:keepNext/>
      <w:spacing w:line="290" w:lineRule="atLeast"/>
      <w:outlineLvl w:val="2"/>
    </w:pPr>
    <w:rPr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104E5E"/>
    <w:rPr>
      <w:rFonts w:ascii="Arial" w:eastAsia="Times New Roman" w:hAnsi="Arial" w:cs="Times New Roman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104E5E"/>
    <w:rPr>
      <w:rFonts w:ascii="Arial" w:eastAsia="Times New Roman" w:hAnsi="Arial" w:cs="Times New Roman"/>
      <w:bCs/>
      <w:sz w:val="24"/>
      <w:szCs w:val="26"/>
    </w:rPr>
  </w:style>
  <w:style w:type="character" w:styleId="CommentReference">
    <w:name w:val="annotation reference"/>
    <w:semiHidden/>
    <w:rsid w:val="00104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04E5E"/>
  </w:style>
  <w:style w:type="character" w:customStyle="1" w:styleId="CommentTextChar">
    <w:name w:val="Comment Text Char"/>
    <w:basedOn w:val="DefaultParagraphFont"/>
    <w:link w:val="CommentText"/>
    <w:semiHidden/>
    <w:rsid w:val="00104E5E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104E5E"/>
    <w:rPr>
      <w:color w:val="0000FF"/>
      <w:u w:val="single"/>
    </w:rPr>
  </w:style>
  <w:style w:type="table" w:styleId="TableGrid">
    <w:name w:val="Table Grid"/>
    <w:basedOn w:val="TableNormal"/>
    <w:rsid w:val="00104E5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E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E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5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4E5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5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dia.Darragh@bbsrc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3rsgrants@nc3r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743</Characters>
  <Application>Microsoft Office Word</Application>
  <DocSecurity>0</DocSecurity>
  <Lines>43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SBS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McArdle</dc:creator>
  <cp:lastModifiedBy>Suzanne McArdle</cp:lastModifiedBy>
  <cp:revision>8</cp:revision>
  <dcterms:created xsi:type="dcterms:W3CDTF">2017-07-12T10:41:00Z</dcterms:created>
  <dcterms:modified xsi:type="dcterms:W3CDTF">2017-07-12T11:40:00Z</dcterms:modified>
</cp:coreProperties>
</file>