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91044" w14:textId="54515062" w:rsidR="00621B8E" w:rsidRDefault="000C7886" w:rsidP="000C7886">
      <w:pPr>
        <w:pStyle w:val="Heading1"/>
      </w:pPr>
      <w:r>
        <w:t xml:space="preserve">Sponsor a Challenge Form and Guidance </w:t>
      </w:r>
    </w:p>
    <w:p w14:paraId="4E85A74D" w14:textId="1820C0AE" w:rsidR="000C7886" w:rsidRDefault="000C7886" w:rsidP="000C7886">
      <w:pPr>
        <w:pStyle w:val="ListBullet"/>
      </w:pPr>
      <w:r>
        <w:t xml:space="preserve">Please complete the form below providing text in each of the titled sections. </w:t>
      </w:r>
    </w:p>
    <w:p w14:paraId="3B8C95BF" w14:textId="5C2639A9" w:rsidR="000C7886" w:rsidRDefault="000C7886" w:rsidP="000C7886">
      <w:pPr>
        <w:pStyle w:val="ListBullet"/>
      </w:pPr>
      <w:r>
        <w:t xml:space="preserve">Upon completion, please email your Challenge proposal to </w:t>
      </w:r>
      <w:hyperlink r:id="rId8" w:history="1">
        <w:r w:rsidRPr="009B1F9B">
          <w:rPr>
            <w:rStyle w:val="Hyperlink"/>
          </w:rPr>
          <w:t>crackitenquiries@nc3rs.org.uk</w:t>
        </w:r>
      </w:hyperlink>
      <w:r>
        <w:t xml:space="preserve"> by </w:t>
      </w:r>
      <w:r w:rsidR="007A591B" w:rsidRPr="007A591B">
        <w:rPr>
          <w:b/>
          <w:bCs/>
        </w:rPr>
        <w:t>Monday 28 February 2022</w:t>
      </w:r>
      <w:r w:rsidR="007A591B">
        <w:t>.</w:t>
      </w:r>
    </w:p>
    <w:p w14:paraId="417EFA10" w14:textId="3F4C0058" w:rsidR="005A2F9D" w:rsidRDefault="005A2F9D" w:rsidP="005A2F9D">
      <w:pPr>
        <w:pStyle w:val="ListBullet"/>
        <w:numPr>
          <w:ilvl w:val="0"/>
          <w:numId w:val="0"/>
        </w:numPr>
        <w:ind w:left="851" w:hanging="284"/>
      </w:pPr>
    </w:p>
    <w:p w14:paraId="6584560F" w14:textId="23BEFA20" w:rsidR="005A2F9D" w:rsidRDefault="005A2F9D" w:rsidP="005A2F9D">
      <w:r>
        <w:t xml:space="preserve">Submitted forms will be reviewed internally by the Office to ensure the proposal falls within NC3Rs remit. Those in remit will then be presented to the </w:t>
      </w:r>
      <w:hyperlink r:id="rId9" w:anchor="crack-it-advisory-panel" w:history="1">
        <w:r w:rsidRPr="004B088A">
          <w:rPr>
            <w:rStyle w:val="Hyperlink"/>
          </w:rPr>
          <w:t>CRACK IT Advisory Panel</w:t>
        </w:r>
      </w:hyperlink>
      <w:r>
        <w:t xml:space="preserve"> (CAP). The CAP will </w:t>
      </w:r>
      <w:hyperlink r:id="rId10" w:anchor="sponsor-a-challenge" w:history="1">
        <w:r w:rsidRPr="00721F7E">
          <w:rPr>
            <w:rStyle w:val="Hyperlink"/>
          </w:rPr>
          <w:t>review</w:t>
        </w:r>
      </w:hyperlink>
      <w:r>
        <w:t xml:space="preserve"> each Challenge proposal and recommend to the NC3Rs which proposal(s) to run in competition. In making a final decision, the NC3Rs will take into consideration available budget, portfolio balance and 3Rs impact. The NC3Rs will work closely with the Sponsors to develop the full Challenge brief prior to Challenge Launch.</w:t>
      </w:r>
    </w:p>
    <w:p w14:paraId="4258C4E8" w14:textId="79B6241A" w:rsidR="005A2F9D" w:rsidRDefault="005A2F9D" w:rsidP="005A2F9D">
      <w:r>
        <w:t xml:space="preserve"> It is recommended that prospective Sponsors look at previous Challenge Briefs prior to submitting a proposal. An example brief can be found </w:t>
      </w:r>
      <w:hyperlink r:id="rId11" w:history="1">
        <w:r w:rsidRPr="000D6011">
          <w:rPr>
            <w:rStyle w:val="Hyperlink"/>
          </w:rPr>
          <w:t>here</w:t>
        </w:r>
      </w:hyperlink>
      <w:r>
        <w:t>.</w:t>
      </w:r>
    </w:p>
    <w:p w14:paraId="66830019" w14:textId="794B67B2" w:rsidR="005A2F9D" w:rsidRDefault="005A2F9D" w:rsidP="005A2F9D">
      <w:r>
        <w:t xml:space="preserve">More information on the roles of Sponsors can be found </w:t>
      </w:r>
      <w:hyperlink r:id="rId12" w:history="1">
        <w:r w:rsidRPr="0012357A">
          <w:rPr>
            <w:rStyle w:val="Hyperlink"/>
          </w:rPr>
          <w:t>here</w:t>
        </w:r>
      </w:hyperlink>
      <w:r w:rsidR="00EF0F5A">
        <w:t xml:space="preserve">. </w:t>
      </w:r>
    </w:p>
    <w:p w14:paraId="1FAD0D57" w14:textId="77777777" w:rsidR="005A2F9D" w:rsidRDefault="005A2F9D" w:rsidP="0012357A">
      <w:pPr>
        <w:pStyle w:val="Heading3"/>
      </w:pPr>
      <w:r>
        <w:t>There are two types of CRACK IT Challenges:</w:t>
      </w:r>
    </w:p>
    <w:p w14:paraId="1E484341" w14:textId="7BEFB63F" w:rsidR="005A2F9D" w:rsidRDefault="005A2F9D" w:rsidP="0012357A">
      <w:pPr>
        <w:pStyle w:val="BulletPointsLong"/>
        <w:numPr>
          <w:ilvl w:val="0"/>
          <w:numId w:val="17"/>
        </w:numPr>
      </w:pPr>
      <w:r>
        <w:t xml:space="preserve">Two Phase Challenges require a significant amount of funding and may include research, development and validation of new technologies, </w:t>
      </w:r>
      <w:proofErr w:type="gramStart"/>
      <w:r>
        <w:t>prototypes</w:t>
      </w:r>
      <w:proofErr w:type="gramEnd"/>
      <w:r>
        <w:t xml:space="preserve"> and methods. Phase 1 awards are for six months duration with funding of up to £100k to provide proof-of-concept of the approach. The Phase 2 award is a research contract of up to three years duration and up to £1million to solve the Challenge as a whole.</w:t>
      </w:r>
    </w:p>
    <w:p w14:paraId="6695307B" w14:textId="139496EE" w:rsidR="005A2F9D" w:rsidRDefault="005A2F9D" w:rsidP="0012357A">
      <w:pPr>
        <w:pStyle w:val="BulletPointsLong"/>
        <w:numPr>
          <w:ilvl w:val="0"/>
          <w:numId w:val="17"/>
        </w:numPr>
      </w:pPr>
      <w:r>
        <w:t xml:space="preserve">Single Phase Challenges primarily focus on the validation of new technologies, prototypes and methods that are closer to market and so require less research and lower development costs compared to Two Phase Challenges. The </w:t>
      </w:r>
      <w:proofErr w:type="gramStart"/>
      <w:r>
        <w:t>Single Phase</w:t>
      </w:r>
      <w:proofErr w:type="gramEnd"/>
      <w:r>
        <w:t xml:space="preserve"> award is a contract of up to one year with funding up to £100k.</w:t>
      </w:r>
    </w:p>
    <w:p w14:paraId="5865C15E" w14:textId="77777777" w:rsidR="005A2F9D" w:rsidRDefault="005A2F9D" w:rsidP="005A2F9D">
      <w:r>
        <w:t>Please indicate which type of Challenge you are proposing:</w:t>
      </w:r>
    </w:p>
    <w:p w14:paraId="7D3290E9" w14:textId="3921CEBA" w:rsidR="005A2F9D" w:rsidRDefault="005A2F9D" w:rsidP="0012357A">
      <w:pPr>
        <w:pStyle w:val="ListBullet"/>
        <w:numPr>
          <w:ilvl w:val="0"/>
          <w:numId w:val="0"/>
        </w:numPr>
        <w:ind w:left="567"/>
      </w:pPr>
      <w:r>
        <w:t>Two Phase</w:t>
      </w:r>
      <w:r w:rsidR="0012357A">
        <w:t xml:space="preserve"> </w:t>
      </w:r>
      <w:sdt>
        <w:sdtPr>
          <w:id w:val="113722059"/>
          <w14:checkbox>
            <w14:checked w14:val="0"/>
            <w14:checkedState w14:val="2612" w14:font="MS Gothic"/>
            <w14:uncheckedState w14:val="2610" w14:font="MS Gothic"/>
          </w14:checkbox>
        </w:sdtPr>
        <w:sdtContent>
          <w:r w:rsidR="0012357A">
            <w:rPr>
              <w:rFonts w:ascii="MS Gothic" w:eastAsia="MS Gothic" w:hAnsi="MS Gothic" w:hint="eastAsia"/>
            </w:rPr>
            <w:t>☐</w:t>
          </w:r>
        </w:sdtContent>
      </w:sdt>
    </w:p>
    <w:p w14:paraId="0F91C365" w14:textId="6823CA63" w:rsidR="0012357A" w:rsidRDefault="0012357A" w:rsidP="0012357A">
      <w:pPr>
        <w:pStyle w:val="ListBullet"/>
        <w:numPr>
          <w:ilvl w:val="0"/>
          <w:numId w:val="0"/>
        </w:numPr>
        <w:ind w:left="567"/>
      </w:pPr>
      <w:r>
        <w:t>OR</w:t>
      </w:r>
    </w:p>
    <w:p w14:paraId="2893D12C" w14:textId="3CBF3CF1" w:rsidR="005A2F9D" w:rsidRDefault="005A2F9D" w:rsidP="0012357A">
      <w:pPr>
        <w:pStyle w:val="ListBullet"/>
        <w:numPr>
          <w:ilvl w:val="0"/>
          <w:numId w:val="0"/>
        </w:numPr>
        <w:ind w:left="567"/>
      </w:pPr>
      <w:r>
        <w:t xml:space="preserve">Single Phase </w:t>
      </w:r>
      <w:sdt>
        <w:sdtPr>
          <w:id w:val="867415756"/>
          <w14:checkbox>
            <w14:checked w14:val="0"/>
            <w14:checkedState w14:val="2612" w14:font="MS Gothic"/>
            <w14:uncheckedState w14:val="2610" w14:font="MS Gothic"/>
          </w14:checkbox>
        </w:sdtPr>
        <w:sdtContent>
          <w:r w:rsidR="0012357A">
            <w:rPr>
              <w:rFonts w:ascii="MS Gothic" w:eastAsia="MS Gothic" w:hAnsi="MS Gothic" w:hint="eastAsia"/>
            </w:rPr>
            <w:t>☐</w:t>
          </w:r>
        </w:sdtContent>
      </w:sdt>
    </w:p>
    <w:p w14:paraId="49CC3F94" w14:textId="77777777" w:rsidR="005A2F9D" w:rsidRDefault="005A2F9D" w:rsidP="005A2F9D"/>
    <w:p w14:paraId="3BAFEC41" w14:textId="77777777" w:rsidR="005A2F9D" w:rsidRDefault="005A2F9D" w:rsidP="005A2F9D"/>
    <w:p w14:paraId="4AED4B8C" w14:textId="1A90D598" w:rsidR="005A2F9D" w:rsidRDefault="005A2F9D" w:rsidP="0012357A">
      <w:pPr>
        <w:pStyle w:val="Heading3"/>
        <w:numPr>
          <w:ilvl w:val="0"/>
          <w:numId w:val="18"/>
        </w:numPr>
      </w:pPr>
      <w:r>
        <w:lastRenderedPageBreak/>
        <w:t>Sponsor information</w:t>
      </w:r>
    </w:p>
    <w:p w14:paraId="741A3CE6" w14:textId="77777777" w:rsidR="005A2F9D" w:rsidRDefault="005A2F9D" w:rsidP="005A2F9D">
      <w:r>
        <w:t>Please provide your name, position, organisation, email, telephone number and indicate whether you would be willing to invite other co-Sponsors to this Challenge.</w:t>
      </w:r>
    </w:p>
    <w:sdt>
      <w:sdtPr>
        <w:id w:val="-959334900"/>
        <w:placeholder>
          <w:docPart w:val="DefaultPlaceholder_-1854013440"/>
        </w:placeholder>
        <w:showingPlcHdr/>
      </w:sdtPr>
      <w:sdtContent>
        <w:p w14:paraId="2D9F27F6" w14:textId="7EBD9D37" w:rsidR="005A2F9D" w:rsidRDefault="0012357A" w:rsidP="005A2F9D">
          <w:r w:rsidRPr="009B1F9B">
            <w:rPr>
              <w:rStyle w:val="PlaceholderText"/>
            </w:rPr>
            <w:t>Click or tap here to enter text.</w:t>
          </w:r>
        </w:p>
      </w:sdtContent>
    </w:sdt>
    <w:p w14:paraId="73393150" w14:textId="4FFE8677" w:rsidR="005A2F9D" w:rsidRDefault="005A2F9D" w:rsidP="005A2F9D">
      <w:r>
        <w:t xml:space="preserve"> </w:t>
      </w:r>
    </w:p>
    <w:p w14:paraId="7425CCE2" w14:textId="76FECC87" w:rsidR="005A2F9D" w:rsidRDefault="005A2F9D" w:rsidP="0012357A">
      <w:pPr>
        <w:pStyle w:val="Heading3"/>
        <w:numPr>
          <w:ilvl w:val="0"/>
          <w:numId w:val="18"/>
        </w:numPr>
      </w:pPr>
      <w:r>
        <w:t>Proposed title</w:t>
      </w:r>
    </w:p>
    <w:p w14:paraId="3E36CA41" w14:textId="77777777" w:rsidR="005A2F9D" w:rsidRDefault="005A2F9D" w:rsidP="005A2F9D">
      <w:r>
        <w:t>Please provide a title. Keep this brief and be creative to try to catch the attention of any potential partners.</w:t>
      </w:r>
    </w:p>
    <w:sdt>
      <w:sdtPr>
        <w:id w:val="-1996637461"/>
        <w:placeholder>
          <w:docPart w:val="DefaultPlaceholder_-1854013440"/>
        </w:placeholder>
        <w:showingPlcHdr/>
      </w:sdtPr>
      <w:sdtContent>
        <w:p w14:paraId="56F9F9AD" w14:textId="193341BE" w:rsidR="005A2F9D" w:rsidRDefault="0012357A" w:rsidP="005A2F9D">
          <w:r w:rsidRPr="009B1F9B">
            <w:rPr>
              <w:rStyle w:val="PlaceholderText"/>
            </w:rPr>
            <w:t>Click or tap here to enter text.</w:t>
          </w:r>
        </w:p>
      </w:sdtContent>
    </w:sdt>
    <w:p w14:paraId="5003DE1D" w14:textId="77777777" w:rsidR="005A2F9D" w:rsidRDefault="005A2F9D" w:rsidP="005A2F9D"/>
    <w:p w14:paraId="3F6CE50A" w14:textId="02D1D87E" w:rsidR="005A2F9D" w:rsidRDefault="005A2F9D" w:rsidP="0012357A">
      <w:pPr>
        <w:pStyle w:val="Heading3"/>
        <w:numPr>
          <w:ilvl w:val="0"/>
          <w:numId w:val="18"/>
        </w:numPr>
      </w:pPr>
      <w:r>
        <w:t>Scientific Background</w:t>
      </w:r>
    </w:p>
    <w:p w14:paraId="1A2537C6" w14:textId="77777777" w:rsidR="005A2F9D" w:rsidRDefault="005A2F9D" w:rsidP="005A2F9D">
      <w:r>
        <w:t xml:space="preserve">Please expand the title into a problem statement. Use this to describe the research area, current approaches (animal models and any alternatives that exist </w:t>
      </w:r>
      <w:proofErr w:type="gramStart"/>
      <w:r>
        <w:t>e.g.</w:t>
      </w:r>
      <w:proofErr w:type="gramEnd"/>
      <w:r>
        <w:t xml:space="preserve"> in silico and in vitro) and why these are not adequate for your needs.  For example, current approaches may be unreliable, not predictive of humans, too slow, too expensive, use too many animals. (Max 500 words)</w:t>
      </w:r>
    </w:p>
    <w:p w14:paraId="20D967BF" w14:textId="6345001A" w:rsidR="005A2F9D" w:rsidRDefault="0012357A" w:rsidP="005A2F9D">
      <w:sdt>
        <w:sdtPr>
          <w:id w:val="301193323"/>
          <w:placeholder>
            <w:docPart w:val="DefaultPlaceholder_-1854013440"/>
          </w:placeholder>
          <w:showingPlcHdr/>
        </w:sdtPr>
        <w:sdtContent>
          <w:r w:rsidRPr="009B1F9B">
            <w:rPr>
              <w:rStyle w:val="PlaceholderText"/>
            </w:rPr>
            <w:t>Click or tap here to enter text.</w:t>
          </w:r>
        </w:sdtContent>
      </w:sdt>
      <w:r w:rsidR="005A2F9D">
        <w:tab/>
      </w:r>
    </w:p>
    <w:p w14:paraId="6921E160" w14:textId="77777777" w:rsidR="0012357A" w:rsidRDefault="0012357A" w:rsidP="005A2F9D"/>
    <w:p w14:paraId="13DA3D74" w14:textId="218BD39E" w:rsidR="005A2F9D" w:rsidRDefault="005A2F9D" w:rsidP="0012357A">
      <w:pPr>
        <w:pStyle w:val="Heading3"/>
        <w:numPr>
          <w:ilvl w:val="0"/>
          <w:numId w:val="18"/>
        </w:numPr>
      </w:pPr>
      <w:r>
        <w:t xml:space="preserve">3Rs </w:t>
      </w:r>
    </w:p>
    <w:p w14:paraId="246AC6E2" w14:textId="07B5F2B3" w:rsidR="005A2F9D" w:rsidRDefault="005A2F9D" w:rsidP="0012357A">
      <w:pPr>
        <w:pStyle w:val="ListParagraph"/>
        <w:numPr>
          <w:ilvl w:val="1"/>
          <w:numId w:val="18"/>
        </w:numPr>
      </w:pPr>
      <w:r>
        <w:t>Current Animal Studies</w:t>
      </w:r>
    </w:p>
    <w:p w14:paraId="0D6B81DA" w14:textId="77777777" w:rsidR="005A2F9D" w:rsidRDefault="005A2F9D" w:rsidP="005A2F9D">
      <w:r>
        <w:t>Please describe your current animal studies in this area including species, numbers used per study including group sizes, study duration, severity and approximate number of studies carried out per annum by your organisation and if possible, the wider community. (Max 250 words).</w:t>
      </w:r>
    </w:p>
    <w:sdt>
      <w:sdtPr>
        <w:id w:val="1713925292"/>
        <w:placeholder>
          <w:docPart w:val="DefaultPlaceholder_-1854013440"/>
        </w:placeholder>
        <w:showingPlcHdr/>
      </w:sdtPr>
      <w:sdtContent>
        <w:p w14:paraId="70613885" w14:textId="347571E4" w:rsidR="005A2F9D" w:rsidRDefault="0012357A" w:rsidP="005A2F9D">
          <w:r w:rsidRPr="009B1F9B">
            <w:rPr>
              <w:rStyle w:val="PlaceholderText"/>
            </w:rPr>
            <w:t>Click or tap here to enter text.</w:t>
          </w:r>
        </w:p>
      </w:sdtContent>
    </w:sdt>
    <w:p w14:paraId="3918B817" w14:textId="77777777" w:rsidR="005A2F9D" w:rsidRDefault="005A2F9D" w:rsidP="005A2F9D"/>
    <w:p w14:paraId="045B0BB2" w14:textId="7DD8CCA9" w:rsidR="005A2F9D" w:rsidRDefault="005A2F9D" w:rsidP="0012357A">
      <w:pPr>
        <w:pStyle w:val="ListParagraph"/>
        <w:numPr>
          <w:ilvl w:val="1"/>
          <w:numId w:val="18"/>
        </w:numPr>
      </w:pPr>
      <w:r>
        <w:t>Impact on 3Rs if Challenge is solved</w:t>
      </w:r>
    </w:p>
    <w:p w14:paraId="2A799FE3" w14:textId="77777777" w:rsidR="005A2F9D" w:rsidRDefault="005A2F9D" w:rsidP="005A2F9D">
      <w:r>
        <w:t>Please explain the potential impact on the 3Rs if your Challenge is solved. This should include, where appropriate, an estimation of the potential reduction in and/or replacement of, animal use in your laboratory/establishment/discipline and/or objective indicators of how animal welfare could be improved. (Max 250 words)</w:t>
      </w:r>
    </w:p>
    <w:p w14:paraId="16F78E46" w14:textId="5E4FD816" w:rsidR="005A2F9D" w:rsidRDefault="005A2F9D" w:rsidP="005A2F9D">
      <w:r>
        <w:t xml:space="preserve"> </w:t>
      </w:r>
      <w:sdt>
        <w:sdtPr>
          <w:id w:val="894157451"/>
          <w:placeholder>
            <w:docPart w:val="DefaultPlaceholder_-1854013440"/>
          </w:placeholder>
          <w:showingPlcHdr/>
        </w:sdtPr>
        <w:sdtContent>
          <w:r w:rsidR="008C3E08" w:rsidRPr="009B1F9B">
            <w:rPr>
              <w:rStyle w:val="PlaceholderText"/>
            </w:rPr>
            <w:t>Click or tap here to enter text.</w:t>
          </w:r>
        </w:sdtContent>
      </w:sdt>
    </w:p>
    <w:p w14:paraId="740081A1" w14:textId="77777777" w:rsidR="005A2F9D" w:rsidRDefault="005A2F9D" w:rsidP="005A2F9D"/>
    <w:p w14:paraId="5279E856" w14:textId="23FA7130" w:rsidR="005A2F9D" w:rsidRDefault="005A2F9D" w:rsidP="0012357A">
      <w:pPr>
        <w:pStyle w:val="ListParagraph"/>
        <w:numPr>
          <w:ilvl w:val="1"/>
          <w:numId w:val="18"/>
        </w:numPr>
      </w:pPr>
      <w:r>
        <w:t>Wider Impacts</w:t>
      </w:r>
    </w:p>
    <w:p w14:paraId="1F9946C0" w14:textId="77777777" w:rsidR="005A2F9D" w:rsidRDefault="005A2F9D" w:rsidP="005A2F9D">
      <w:r>
        <w:t>Is there potential for what’s developed through the Challenge to be used in other research areas to deliver 3Rs benefits?  (Max 150 words)</w:t>
      </w:r>
    </w:p>
    <w:sdt>
      <w:sdtPr>
        <w:id w:val="-1372369471"/>
        <w:placeholder>
          <w:docPart w:val="DefaultPlaceholder_-1854013440"/>
        </w:placeholder>
        <w:showingPlcHdr/>
      </w:sdtPr>
      <w:sdtContent>
        <w:p w14:paraId="563C020D" w14:textId="151496E0" w:rsidR="005A2F9D" w:rsidRDefault="0083218E" w:rsidP="005A2F9D">
          <w:r w:rsidRPr="009B1F9B">
            <w:rPr>
              <w:rStyle w:val="PlaceholderText"/>
            </w:rPr>
            <w:t>Click or tap here to enter text.</w:t>
          </w:r>
        </w:p>
      </w:sdtContent>
    </w:sdt>
    <w:p w14:paraId="2FE37B86" w14:textId="77777777" w:rsidR="005A2F9D" w:rsidRDefault="005A2F9D" w:rsidP="005A2F9D"/>
    <w:p w14:paraId="45069E31" w14:textId="1446C617" w:rsidR="005A2F9D" w:rsidRDefault="005A2F9D" w:rsidP="0012357A">
      <w:pPr>
        <w:pStyle w:val="Heading3"/>
        <w:numPr>
          <w:ilvl w:val="0"/>
          <w:numId w:val="18"/>
        </w:numPr>
      </w:pPr>
      <w:r>
        <w:t>Regulatory Requirements</w:t>
      </w:r>
    </w:p>
    <w:p w14:paraId="4AE2FD9A" w14:textId="4BB229E6" w:rsidR="005A2F9D" w:rsidRDefault="005A2F9D" w:rsidP="005A2F9D">
      <w:r>
        <w:t>Are the current animal studies performed as a regulatory requirement?</w:t>
      </w:r>
      <w:r w:rsidR="0012357A">
        <w:t xml:space="preserve"> </w:t>
      </w:r>
      <w:r>
        <w:t>Please provide reference to the appropriate guidance documents.</w:t>
      </w:r>
      <w:r w:rsidR="0012357A">
        <w:t xml:space="preserve"> </w:t>
      </w:r>
      <w:r>
        <w:t>Is there potential for the technology developed to influence changes in these regulations? (Max 250 words)</w:t>
      </w:r>
    </w:p>
    <w:sdt>
      <w:sdtPr>
        <w:id w:val="1862016250"/>
        <w:placeholder>
          <w:docPart w:val="DefaultPlaceholder_-1854013440"/>
        </w:placeholder>
        <w:showingPlcHdr/>
      </w:sdtPr>
      <w:sdtContent>
        <w:p w14:paraId="0127CF4C" w14:textId="00571E64" w:rsidR="005A2F9D" w:rsidRDefault="0083218E" w:rsidP="005A2F9D">
          <w:r w:rsidRPr="009B1F9B">
            <w:rPr>
              <w:rStyle w:val="PlaceholderText"/>
            </w:rPr>
            <w:t>Click or tap here to enter text.</w:t>
          </w:r>
        </w:p>
      </w:sdtContent>
    </w:sdt>
    <w:p w14:paraId="6F483B9F" w14:textId="77777777" w:rsidR="005A2F9D" w:rsidRDefault="005A2F9D" w:rsidP="005A2F9D"/>
    <w:p w14:paraId="3F7E38EE" w14:textId="74AD6CFF" w:rsidR="005A2F9D" w:rsidRDefault="005A2F9D" w:rsidP="0083218E">
      <w:pPr>
        <w:pStyle w:val="Heading3"/>
        <w:numPr>
          <w:ilvl w:val="0"/>
          <w:numId w:val="18"/>
        </w:numPr>
      </w:pPr>
      <w:r>
        <w:t>Overall aim</w:t>
      </w:r>
    </w:p>
    <w:p w14:paraId="00E4C619" w14:textId="574390B0" w:rsidR="005A2F9D" w:rsidRDefault="005A2F9D" w:rsidP="005A2F9D">
      <w:r>
        <w:t xml:space="preserve">Provide a </w:t>
      </w:r>
      <w:r w:rsidR="0083218E">
        <w:t>high-level</w:t>
      </w:r>
      <w:r>
        <w:t xml:space="preserve"> summary which describes the main aims of the Challenge. (Max 150 words)</w:t>
      </w:r>
    </w:p>
    <w:p w14:paraId="63905504" w14:textId="58DD697E" w:rsidR="005A2F9D" w:rsidRDefault="005A2F9D" w:rsidP="005A2F9D">
      <w:r>
        <w:t xml:space="preserve"> </w:t>
      </w:r>
      <w:sdt>
        <w:sdtPr>
          <w:id w:val="-1332904171"/>
          <w:placeholder>
            <w:docPart w:val="DefaultPlaceholder_-1854013440"/>
          </w:placeholder>
          <w:showingPlcHdr/>
        </w:sdtPr>
        <w:sdtContent>
          <w:r w:rsidR="0083218E" w:rsidRPr="009B1F9B">
            <w:rPr>
              <w:rStyle w:val="PlaceholderText"/>
            </w:rPr>
            <w:t>Click or tap here to enter text.</w:t>
          </w:r>
        </w:sdtContent>
      </w:sdt>
    </w:p>
    <w:p w14:paraId="331A738A" w14:textId="77777777" w:rsidR="005A2F9D" w:rsidRDefault="005A2F9D" w:rsidP="005A2F9D"/>
    <w:p w14:paraId="057D52B3" w14:textId="27C3B1AB" w:rsidR="005A2F9D" w:rsidRDefault="005A2F9D" w:rsidP="0083218E">
      <w:pPr>
        <w:pStyle w:val="Heading3"/>
        <w:numPr>
          <w:ilvl w:val="0"/>
          <w:numId w:val="18"/>
        </w:numPr>
      </w:pPr>
      <w:r>
        <w:t>Key deliverables</w:t>
      </w:r>
    </w:p>
    <w:p w14:paraId="57CB27FE" w14:textId="77777777" w:rsidR="005A2F9D" w:rsidRDefault="005A2F9D" w:rsidP="005A2F9D">
      <w:r>
        <w:t>Clear deliverables are essential for a successful Challenge. Please list the key success criteria that will need to be achieved. These may include, but are not limited to:</w:t>
      </w:r>
    </w:p>
    <w:p w14:paraId="27CA27EC" w14:textId="3DA9BD15" w:rsidR="005A2F9D" w:rsidRDefault="005A2F9D" w:rsidP="0083218E">
      <w:pPr>
        <w:pStyle w:val="ListBullet"/>
      </w:pPr>
      <w:r>
        <w:t>Technical specifications</w:t>
      </w:r>
    </w:p>
    <w:p w14:paraId="116A4AC0" w14:textId="2F5D6DDB" w:rsidR="005A2F9D" w:rsidRDefault="005A2F9D" w:rsidP="0083218E">
      <w:pPr>
        <w:pStyle w:val="ListBullet"/>
      </w:pPr>
      <w:r>
        <w:t>Performance relative to current state of the art</w:t>
      </w:r>
    </w:p>
    <w:p w14:paraId="35C25C33" w14:textId="28B40AF6" w:rsidR="005A2F9D" w:rsidRDefault="005A2F9D" w:rsidP="0083218E">
      <w:pPr>
        <w:pStyle w:val="ListBullet"/>
      </w:pPr>
      <w:r>
        <w:t>Characterisation and/or validation required to demonstrate that the approach is fit-for-purpose</w:t>
      </w:r>
    </w:p>
    <w:p w14:paraId="7C57F00F" w14:textId="26381964" w:rsidR="005A2F9D" w:rsidRDefault="005A2F9D" w:rsidP="0083218E">
      <w:pPr>
        <w:pStyle w:val="ListBullet"/>
      </w:pPr>
      <w:r>
        <w:t xml:space="preserve">Required throughput </w:t>
      </w:r>
    </w:p>
    <w:p w14:paraId="54A15FFE" w14:textId="0837BB0A" w:rsidR="005A2F9D" w:rsidRDefault="005A2F9D" w:rsidP="0083218E">
      <w:pPr>
        <w:pStyle w:val="ListBullet"/>
      </w:pPr>
      <w:r>
        <w:t>Minimum endpoints / readouts / performance requirements</w:t>
      </w:r>
    </w:p>
    <w:p w14:paraId="4DEC6685" w14:textId="480A9097" w:rsidR="005A2F9D" w:rsidRDefault="005A2F9D" w:rsidP="0083218E">
      <w:pPr>
        <w:pStyle w:val="ListBullet"/>
      </w:pPr>
      <w:r>
        <w:t>Compatibility/ integration to standard laboratory / computing infrastructure</w:t>
      </w:r>
    </w:p>
    <w:p w14:paraId="0125CE98" w14:textId="77777777" w:rsidR="005A2F9D" w:rsidRDefault="005A2F9D" w:rsidP="005A2F9D"/>
    <w:p w14:paraId="39B57353" w14:textId="4F489A9D" w:rsidR="005A2F9D" w:rsidRDefault="005A2F9D" w:rsidP="005A2F9D">
      <w:r>
        <w:t xml:space="preserve">If you are submitting a </w:t>
      </w:r>
      <w:proofErr w:type="gramStart"/>
      <w:r>
        <w:t>Two Phase</w:t>
      </w:r>
      <w:proofErr w:type="gramEnd"/>
      <w:r>
        <w:t xml:space="preserve"> Challenge, please provide realistic deliverables for both Phase 1 and Phase 2. Phase 1 deliverables should outline what is required to demonstrate proof-of-concept of the approach. Phase </w:t>
      </w:r>
      <w:proofErr w:type="gramStart"/>
      <w:r>
        <w:t>2 and Single Phase</w:t>
      </w:r>
      <w:proofErr w:type="gramEnd"/>
      <w:r>
        <w:t xml:space="preserve"> deliverables should outline what is required to solve the Challenge as a whole. </w:t>
      </w:r>
      <w:r>
        <w:tab/>
      </w:r>
      <w:r>
        <w:tab/>
      </w:r>
    </w:p>
    <w:p w14:paraId="01161168" w14:textId="2F604F47" w:rsidR="005A2F9D" w:rsidRDefault="005A2F9D" w:rsidP="002D4083">
      <w:pPr>
        <w:pStyle w:val="ListParagraph"/>
        <w:numPr>
          <w:ilvl w:val="1"/>
          <w:numId w:val="18"/>
        </w:numPr>
      </w:pPr>
      <w:r>
        <w:lastRenderedPageBreak/>
        <w:t>Phase 1 / Single Phase</w:t>
      </w:r>
    </w:p>
    <w:sdt>
      <w:sdtPr>
        <w:id w:val="1809276368"/>
        <w:placeholder>
          <w:docPart w:val="DefaultPlaceholder_-1854013440"/>
        </w:placeholder>
        <w:showingPlcHdr/>
      </w:sdtPr>
      <w:sdtContent>
        <w:p w14:paraId="46A68145" w14:textId="208B8162" w:rsidR="005A2F9D" w:rsidRDefault="002D4083" w:rsidP="005A2F9D">
          <w:r w:rsidRPr="009B1F9B">
            <w:rPr>
              <w:rStyle w:val="PlaceholderText"/>
            </w:rPr>
            <w:t>Click or tap here to enter text.</w:t>
          </w:r>
        </w:p>
      </w:sdtContent>
    </w:sdt>
    <w:p w14:paraId="17833CF8" w14:textId="77777777" w:rsidR="005A2F9D" w:rsidRDefault="005A2F9D" w:rsidP="005A2F9D"/>
    <w:p w14:paraId="20C6AC45" w14:textId="2790F33E" w:rsidR="005A2F9D" w:rsidRDefault="005A2F9D" w:rsidP="004D7360">
      <w:pPr>
        <w:pStyle w:val="ListParagraph"/>
        <w:numPr>
          <w:ilvl w:val="1"/>
          <w:numId w:val="18"/>
        </w:numPr>
      </w:pPr>
      <w:r>
        <w:t xml:space="preserve">Phase 2 </w:t>
      </w:r>
    </w:p>
    <w:sdt>
      <w:sdtPr>
        <w:id w:val="707838016"/>
        <w:placeholder>
          <w:docPart w:val="DefaultPlaceholder_-1854013440"/>
        </w:placeholder>
        <w:showingPlcHdr/>
      </w:sdtPr>
      <w:sdtContent>
        <w:p w14:paraId="00CB930F" w14:textId="5E42B55B" w:rsidR="005A2F9D" w:rsidRDefault="004D7360" w:rsidP="005A2F9D">
          <w:r w:rsidRPr="009B1F9B">
            <w:rPr>
              <w:rStyle w:val="PlaceholderText"/>
            </w:rPr>
            <w:t>Click or tap here to enter text.</w:t>
          </w:r>
        </w:p>
      </w:sdtContent>
    </w:sdt>
    <w:p w14:paraId="27FF2B38" w14:textId="77777777" w:rsidR="005A2F9D" w:rsidRDefault="005A2F9D" w:rsidP="005A2F9D"/>
    <w:p w14:paraId="0329C1B0" w14:textId="3EC85F66" w:rsidR="005A2F9D" w:rsidRDefault="005A2F9D" w:rsidP="004D7360">
      <w:pPr>
        <w:pStyle w:val="Heading3"/>
        <w:numPr>
          <w:ilvl w:val="0"/>
          <w:numId w:val="18"/>
        </w:numPr>
      </w:pPr>
      <w:r>
        <w:t>Sponsor in-kind contributions</w:t>
      </w:r>
    </w:p>
    <w:p w14:paraId="141E1BE8" w14:textId="77777777" w:rsidR="005A2F9D" w:rsidRDefault="005A2F9D" w:rsidP="005A2F9D">
      <w:r>
        <w:t>Please outline the kinds of techniques/equipment/assays/data/compounds/expertise etc., that you will make available to them to help the research. For example, there may be an opportunity for some of the work to be undertaken by the staff of the supporting organisation or you may host potential collaborators in your laboratories. (Max 250 words)</w:t>
      </w:r>
    </w:p>
    <w:sdt>
      <w:sdtPr>
        <w:id w:val="-1731994904"/>
        <w:placeholder>
          <w:docPart w:val="DefaultPlaceholder_-1854013440"/>
        </w:placeholder>
        <w:showingPlcHdr/>
      </w:sdtPr>
      <w:sdtContent>
        <w:p w14:paraId="6221622E" w14:textId="3030BC40" w:rsidR="005A2F9D" w:rsidRDefault="004D7360" w:rsidP="005A2F9D">
          <w:r w:rsidRPr="009B1F9B">
            <w:rPr>
              <w:rStyle w:val="PlaceholderText"/>
            </w:rPr>
            <w:t>Click or tap here to enter text.</w:t>
          </w:r>
        </w:p>
      </w:sdtContent>
    </w:sdt>
    <w:p w14:paraId="35C062D1" w14:textId="77777777" w:rsidR="005A2F9D" w:rsidRDefault="005A2F9D" w:rsidP="005A2F9D"/>
    <w:p w14:paraId="6FE7DFB2" w14:textId="3C5D367B" w:rsidR="005A2F9D" w:rsidRDefault="005A2F9D" w:rsidP="004D7360">
      <w:pPr>
        <w:pStyle w:val="Heading3"/>
        <w:numPr>
          <w:ilvl w:val="0"/>
          <w:numId w:val="18"/>
        </w:numPr>
      </w:pPr>
      <w:r>
        <w:t>Budget</w:t>
      </w:r>
    </w:p>
    <w:p w14:paraId="24DD11F9" w14:textId="77777777" w:rsidR="004D7360" w:rsidRDefault="005A2F9D" w:rsidP="005A2F9D">
      <w:r>
        <w:t xml:space="preserve">Please provide an estimate of the budget that would be required to deliver the overall Challenge. Phase 1 / Single Phase funding can be up to £100k. Phase 2 can be up to £1 million. </w:t>
      </w:r>
    </w:p>
    <w:p w14:paraId="6AD61137" w14:textId="3D8BF84A" w:rsidR="005A2F9D" w:rsidRDefault="005A2F9D" w:rsidP="005A2F9D">
      <w:r>
        <w:t xml:space="preserve">Please give an approximate breakdown of the major cost allocations </w:t>
      </w:r>
      <w:proofErr w:type="gramStart"/>
      <w:r>
        <w:t>e.g.</w:t>
      </w:r>
      <w:proofErr w:type="gramEnd"/>
      <w:r>
        <w:t xml:space="preserve"> equipment, labour, cells etc</w:t>
      </w:r>
      <w:r w:rsidR="004D7360">
        <w:t>.</w:t>
      </w:r>
    </w:p>
    <w:sdt>
      <w:sdtPr>
        <w:id w:val="-936436507"/>
        <w:placeholder>
          <w:docPart w:val="DefaultPlaceholder_-1854013440"/>
        </w:placeholder>
        <w:showingPlcHdr/>
      </w:sdtPr>
      <w:sdtContent>
        <w:p w14:paraId="315F6770" w14:textId="690B74C5" w:rsidR="005A2F9D" w:rsidRDefault="004D7360" w:rsidP="005A2F9D">
          <w:r w:rsidRPr="009B1F9B">
            <w:rPr>
              <w:rStyle w:val="PlaceholderText"/>
            </w:rPr>
            <w:t>Click or tap here to enter text.</w:t>
          </w:r>
        </w:p>
      </w:sdtContent>
    </w:sdt>
    <w:p w14:paraId="3410024A" w14:textId="77777777" w:rsidR="005A2F9D" w:rsidRDefault="005A2F9D" w:rsidP="005A2F9D"/>
    <w:p w14:paraId="2DE2CB46" w14:textId="45279C3B" w:rsidR="005A2F9D" w:rsidRDefault="005A2F9D" w:rsidP="004D7360">
      <w:pPr>
        <w:pStyle w:val="Heading3"/>
      </w:pPr>
      <w:r>
        <w:t>Is your organisation interested in exploring co-funding</w:t>
      </w:r>
      <w:r w:rsidR="004D7360">
        <w:t>?</w:t>
      </w:r>
    </w:p>
    <w:p w14:paraId="277E789D" w14:textId="2A30326D" w:rsidR="004D7360" w:rsidRDefault="004D7360" w:rsidP="004D7360">
      <w:pPr>
        <w:pStyle w:val="ListBullet"/>
        <w:numPr>
          <w:ilvl w:val="0"/>
          <w:numId w:val="0"/>
        </w:numPr>
        <w:ind w:left="567"/>
      </w:pPr>
      <w:r>
        <w:t>YES</w:t>
      </w:r>
      <w:r>
        <w:t xml:space="preserve"> </w:t>
      </w:r>
      <w:sdt>
        <w:sdtPr>
          <w:id w:val="-19166234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E5D86E" w14:textId="1209005A" w:rsidR="004D7360" w:rsidRDefault="004D7360" w:rsidP="004D7360">
      <w:pPr>
        <w:pStyle w:val="ListBullet"/>
        <w:numPr>
          <w:ilvl w:val="0"/>
          <w:numId w:val="0"/>
        </w:numPr>
        <w:ind w:left="567"/>
      </w:pPr>
      <w:r>
        <w:t>NO</w:t>
      </w:r>
      <w:r>
        <w:t xml:space="preserve"> </w:t>
      </w:r>
      <w:sdt>
        <w:sdtPr>
          <w:id w:val="-364402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FE6B18" w14:textId="77777777" w:rsidR="005A2F9D" w:rsidRPr="004D7360" w:rsidRDefault="005A2F9D" w:rsidP="005A2F9D">
      <w:pPr>
        <w:rPr>
          <w:i/>
          <w:iCs/>
        </w:rPr>
      </w:pPr>
      <w:r w:rsidRPr="004D7360">
        <w:rPr>
          <w:i/>
          <w:iCs/>
        </w:rPr>
        <w:t>If yes, estimated value:</w:t>
      </w:r>
    </w:p>
    <w:p w14:paraId="690509E7" w14:textId="77777777" w:rsidR="005A2F9D" w:rsidRDefault="005A2F9D" w:rsidP="005A2F9D"/>
    <w:p w14:paraId="0159D8DC" w14:textId="45CE824D" w:rsidR="005A2F9D" w:rsidRDefault="005A2F9D" w:rsidP="004D7360">
      <w:pPr>
        <w:pStyle w:val="Heading3"/>
        <w:numPr>
          <w:ilvl w:val="0"/>
          <w:numId w:val="18"/>
        </w:numPr>
      </w:pPr>
      <w:r>
        <w:t>References</w:t>
      </w:r>
    </w:p>
    <w:p w14:paraId="4D881832" w14:textId="77777777" w:rsidR="005A2F9D" w:rsidRDefault="005A2F9D" w:rsidP="005A2F9D">
      <w:r>
        <w:t>Suggested reading related to the Challenge. Please include a few key references.</w:t>
      </w:r>
    </w:p>
    <w:p w14:paraId="791502F6" w14:textId="0B4D0EE1" w:rsidR="005A2F9D" w:rsidRDefault="005A2F9D" w:rsidP="005A2F9D">
      <w:r>
        <w:t xml:space="preserve"> </w:t>
      </w:r>
      <w:sdt>
        <w:sdtPr>
          <w:id w:val="-1033806993"/>
          <w:placeholder>
            <w:docPart w:val="DefaultPlaceholder_-1854013440"/>
          </w:placeholder>
          <w:showingPlcHdr/>
        </w:sdtPr>
        <w:sdtContent>
          <w:r w:rsidR="004D7360" w:rsidRPr="009B1F9B">
            <w:rPr>
              <w:rStyle w:val="PlaceholderText"/>
            </w:rPr>
            <w:t>Click or tap here to enter text.</w:t>
          </w:r>
        </w:sdtContent>
      </w:sdt>
    </w:p>
    <w:p w14:paraId="0B446476" w14:textId="77777777" w:rsidR="005A2F9D" w:rsidRDefault="005A2F9D" w:rsidP="005A2F9D"/>
    <w:p w14:paraId="59CEC7F3" w14:textId="071E52F9" w:rsidR="005A2F9D" w:rsidRDefault="005A2F9D" w:rsidP="004D7360">
      <w:pPr>
        <w:pStyle w:val="Heading3"/>
        <w:numPr>
          <w:ilvl w:val="0"/>
          <w:numId w:val="18"/>
        </w:numPr>
      </w:pPr>
      <w:r>
        <w:lastRenderedPageBreak/>
        <w:t>Logo</w:t>
      </w:r>
    </w:p>
    <w:p w14:paraId="740BE445" w14:textId="77777777" w:rsidR="005A2F9D" w:rsidRDefault="005A2F9D" w:rsidP="005A2F9D">
      <w:r>
        <w:t xml:space="preserve">Where possible, please provide an organisation logo. </w:t>
      </w:r>
    </w:p>
    <w:sdt>
      <w:sdtPr>
        <w:id w:val="974340841"/>
        <w:showingPlcHdr/>
        <w:picture/>
      </w:sdtPr>
      <w:sdtContent>
        <w:p w14:paraId="07412AF9" w14:textId="3BBD2884" w:rsidR="005A2F9D" w:rsidRDefault="004D7360" w:rsidP="005A2F9D">
          <w:r>
            <w:rPr>
              <w:noProof/>
            </w:rPr>
            <w:drawing>
              <wp:inline distT="0" distB="0" distL="0" distR="0" wp14:anchorId="01C3AAC4" wp14:editId="28FAE202">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A22488D" w14:textId="77777777" w:rsidR="005A2F9D" w:rsidRDefault="005A2F9D" w:rsidP="005A2F9D"/>
    <w:p w14:paraId="20462144" w14:textId="61820373" w:rsidR="005A2F9D" w:rsidRDefault="005A2F9D" w:rsidP="004D7360">
      <w:pPr>
        <w:pStyle w:val="Heading3"/>
        <w:numPr>
          <w:ilvl w:val="0"/>
          <w:numId w:val="18"/>
        </w:numPr>
      </w:pPr>
      <w:r>
        <w:t>Additional Information</w:t>
      </w:r>
    </w:p>
    <w:p w14:paraId="171EF710" w14:textId="77777777" w:rsidR="005A2F9D" w:rsidRDefault="005A2F9D" w:rsidP="005A2F9D">
      <w:r>
        <w:t>Please include any other information that may be useful.</w:t>
      </w:r>
    </w:p>
    <w:sdt>
      <w:sdtPr>
        <w:id w:val="751781212"/>
        <w:placeholder>
          <w:docPart w:val="DefaultPlaceholder_-1854013440"/>
        </w:placeholder>
        <w:showingPlcHdr/>
      </w:sdtPr>
      <w:sdtContent>
        <w:p w14:paraId="19F8E60D" w14:textId="128A18D2" w:rsidR="005A2F9D" w:rsidRDefault="004D7360" w:rsidP="005A2F9D">
          <w:r w:rsidRPr="009B1F9B">
            <w:rPr>
              <w:rStyle w:val="PlaceholderText"/>
            </w:rPr>
            <w:t>Click or tap here to enter text.</w:t>
          </w:r>
        </w:p>
      </w:sdtContent>
    </w:sdt>
    <w:p w14:paraId="7C9E2DE7" w14:textId="77777777" w:rsidR="005A2F9D" w:rsidRDefault="005A2F9D" w:rsidP="005A2F9D"/>
    <w:p w14:paraId="61B60336" w14:textId="2082066F" w:rsidR="005A2F9D" w:rsidRPr="004D7360" w:rsidRDefault="005A2F9D" w:rsidP="005A2F9D">
      <w:pPr>
        <w:rPr>
          <w:b/>
          <w:bCs/>
        </w:rPr>
      </w:pPr>
      <w:r>
        <w:t xml:space="preserve">Please email your Challenge proposal to </w:t>
      </w:r>
      <w:hyperlink r:id="rId14" w:history="1">
        <w:r w:rsidR="004D7360" w:rsidRPr="009B1F9B">
          <w:rPr>
            <w:rStyle w:val="Hyperlink"/>
          </w:rPr>
          <w:t>crackitenquiries@nc3rs.org.uk</w:t>
        </w:r>
      </w:hyperlink>
      <w:r>
        <w:t xml:space="preserve"> by </w:t>
      </w:r>
      <w:r w:rsidR="004D7360" w:rsidRPr="004D7360">
        <w:rPr>
          <w:b/>
          <w:bCs/>
        </w:rPr>
        <w:t>Monday 28 February 2022.</w:t>
      </w:r>
    </w:p>
    <w:sectPr w:rsidR="005A2F9D" w:rsidRPr="004D7360" w:rsidSect="002B6082">
      <w:headerReference w:type="even" r:id="rId15"/>
      <w:footerReference w:type="even" r:id="rId16"/>
      <w:footerReference w:type="default" r:id="rId17"/>
      <w:headerReference w:type="first" r:id="rId18"/>
      <w:footerReference w:type="first" r:id="rId19"/>
      <w:pgSz w:w="11906" w:h="16838" w:code="9"/>
      <w:pgMar w:top="1135" w:right="849" w:bottom="720" w:left="851" w:header="0"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A71AC" w14:textId="77777777" w:rsidR="00B05392" w:rsidRDefault="00B05392" w:rsidP="00453767">
      <w:r>
        <w:separator/>
      </w:r>
    </w:p>
    <w:p w14:paraId="61F79C76" w14:textId="77777777" w:rsidR="00B05392" w:rsidRDefault="00B05392" w:rsidP="00453767"/>
  </w:endnote>
  <w:endnote w:type="continuationSeparator" w:id="0">
    <w:p w14:paraId="204BD8A5" w14:textId="77777777" w:rsidR="00B05392" w:rsidRDefault="00B05392" w:rsidP="00453767">
      <w:r>
        <w:continuationSeparator/>
      </w:r>
    </w:p>
    <w:p w14:paraId="18C2F89A" w14:textId="77777777" w:rsidR="00B05392" w:rsidRDefault="00B05392" w:rsidP="0045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Arial"/>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95FA" w14:textId="77777777" w:rsidR="00A35306" w:rsidRDefault="00A35306" w:rsidP="00453767">
    <w:pPr>
      <w:pStyle w:val="Footer"/>
    </w:pPr>
  </w:p>
  <w:p w14:paraId="03FB927B"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09316"/>
      <w:docPartObj>
        <w:docPartGallery w:val="Page Numbers (Bottom of Page)"/>
        <w:docPartUnique/>
      </w:docPartObj>
    </w:sdtPr>
    <w:sdtEndPr>
      <w:rPr>
        <w:noProof/>
        <w:sz w:val="18"/>
        <w:szCs w:val="18"/>
      </w:rPr>
    </w:sdtEndPr>
    <w:sdtContent>
      <w:p w14:paraId="5FBD9B8B" w14:textId="77777777" w:rsidR="009A61AE" w:rsidRPr="00621B8E" w:rsidRDefault="009A61AE">
        <w:pPr>
          <w:pStyle w:val="Footer"/>
          <w:jc w:val="center"/>
          <w:rPr>
            <w:sz w:val="18"/>
            <w:szCs w:val="18"/>
          </w:rPr>
        </w:pPr>
        <w:r w:rsidRPr="00621B8E">
          <w:rPr>
            <w:sz w:val="18"/>
            <w:szCs w:val="18"/>
          </w:rPr>
          <w:fldChar w:fldCharType="begin"/>
        </w:r>
        <w:r w:rsidRPr="00621B8E">
          <w:rPr>
            <w:sz w:val="18"/>
            <w:szCs w:val="18"/>
          </w:rPr>
          <w:instrText xml:space="preserve"> PAGE   \* MERGEFORMAT </w:instrText>
        </w:r>
        <w:r w:rsidRPr="00621B8E">
          <w:rPr>
            <w:sz w:val="18"/>
            <w:szCs w:val="18"/>
          </w:rPr>
          <w:fldChar w:fldCharType="separate"/>
        </w:r>
        <w:r w:rsidRPr="00621B8E">
          <w:rPr>
            <w:noProof/>
            <w:sz w:val="18"/>
            <w:szCs w:val="18"/>
          </w:rPr>
          <w:t>2</w:t>
        </w:r>
        <w:r w:rsidRPr="00621B8E">
          <w:rPr>
            <w:noProof/>
            <w:sz w:val="18"/>
            <w:szCs w:val="18"/>
          </w:rPr>
          <w:fldChar w:fldCharType="end"/>
        </w:r>
      </w:p>
    </w:sdtContent>
  </w:sdt>
  <w:p w14:paraId="08051E9B" w14:textId="77777777" w:rsidR="009A61AE" w:rsidRDefault="009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43BF" w14:textId="77777777" w:rsidR="002B6082" w:rsidRDefault="002B6082">
    <w:pPr>
      <w:pStyle w:val="Footer"/>
      <w:jc w:val="center"/>
    </w:pPr>
    <w:r>
      <w:rPr>
        <w:noProof/>
      </w:rPr>
      <w:drawing>
        <wp:anchor distT="0" distB="0" distL="114300" distR="114300" simplePos="0" relativeHeight="251657728" behindDoc="1" locked="0" layoutInCell="1" allowOverlap="1" wp14:anchorId="7959C7A1" wp14:editId="044C6CE5">
          <wp:simplePos x="0" y="0"/>
          <wp:positionH relativeFrom="column">
            <wp:posOffset>-635</wp:posOffset>
          </wp:positionH>
          <wp:positionV relativeFrom="paragraph">
            <wp:posOffset>302895</wp:posOffset>
          </wp:positionV>
          <wp:extent cx="647700" cy="647700"/>
          <wp:effectExtent l="0" t="0" r="0" b="0"/>
          <wp:wrapNone/>
          <wp:docPr id="26" name="Picture 1"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5B029" w14:textId="77777777" w:rsidR="002B6082" w:rsidRDefault="002B6082">
    <w:pPr>
      <w:pStyle w:val="Footer"/>
      <w:jc w:val="center"/>
    </w:pPr>
  </w:p>
  <w:p w14:paraId="1FD3CA19" w14:textId="77777777" w:rsidR="006D3ECD" w:rsidRDefault="006D3ECD">
    <w:pPr>
      <w:pStyle w:val="Footer"/>
      <w:jc w:val="center"/>
    </w:pPr>
  </w:p>
  <w:p w14:paraId="1AFCD336"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5EB4B" w14:textId="77777777" w:rsidR="00B05392" w:rsidRDefault="00B05392" w:rsidP="00453767">
      <w:r>
        <w:separator/>
      </w:r>
    </w:p>
    <w:p w14:paraId="09F08B98" w14:textId="77777777" w:rsidR="00B05392" w:rsidRDefault="00B05392" w:rsidP="00453767"/>
  </w:footnote>
  <w:footnote w:type="continuationSeparator" w:id="0">
    <w:p w14:paraId="542A38C4" w14:textId="77777777" w:rsidR="00B05392" w:rsidRDefault="00B05392" w:rsidP="00453767">
      <w:r>
        <w:continuationSeparator/>
      </w:r>
    </w:p>
    <w:p w14:paraId="72D0A439" w14:textId="77777777" w:rsidR="00B05392" w:rsidRDefault="00B05392" w:rsidP="00453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487E" w14:textId="77777777" w:rsidR="00D35B9E" w:rsidRDefault="00B05392" w:rsidP="00453767">
    <w:pPr>
      <w:pStyle w:val="Header"/>
    </w:pPr>
    <w:r>
      <w:rPr>
        <w:noProof/>
      </w:rPr>
      <w:pict w14:anchorId="0DAC7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4423F42C"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19ADA" w14:textId="26269889" w:rsidR="009519CD" w:rsidRDefault="00D26885" w:rsidP="00453767">
    <w:pPr>
      <w:pStyle w:val="HeaderFirstPage"/>
    </w:pPr>
    <w:r w:rsidRPr="00252226">
      <w:rPr>
        <w:noProof/>
      </w:rPr>
      <w:drawing>
        <wp:anchor distT="0" distB="0" distL="114300" distR="114300" simplePos="0" relativeHeight="251660800" behindDoc="1" locked="0" layoutInCell="1" allowOverlap="1" wp14:anchorId="31B690B1" wp14:editId="50A8D321">
          <wp:simplePos x="0" y="0"/>
          <wp:positionH relativeFrom="margin">
            <wp:posOffset>3844290</wp:posOffset>
          </wp:positionH>
          <wp:positionV relativeFrom="paragraph">
            <wp:posOffset>400050</wp:posOffset>
          </wp:positionV>
          <wp:extent cx="2636520" cy="582295"/>
          <wp:effectExtent l="0" t="0" r="0" b="8255"/>
          <wp:wrapTight wrapText="bothSides">
            <wp:wrapPolygon edited="0">
              <wp:start x="0" y="0"/>
              <wp:lineTo x="0" y="21200"/>
              <wp:lineTo x="21382" y="21200"/>
              <wp:lineTo x="21382" y="0"/>
              <wp:lineTo x="0" y="0"/>
            </wp:wrapPolygon>
          </wp:wrapTight>
          <wp:docPr id="2" name="Picture 1" descr="SB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I%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BC1">
      <w:rPr>
        <w:noProof/>
      </w:rPr>
      <w:drawing>
        <wp:anchor distT="0" distB="0" distL="114300" distR="114300" simplePos="0" relativeHeight="251656704" behindDoc="1" locked="0" layoutInCell="1" allowOverlap="1" wp14:anchorId="2C571BAD" wp14:editId="77B873B9">
          <wp:simplePos x="0" y="0"/>
          <wp:positionH relativeFrom="column">
            <wp:posOffset>-635</wp:posOffset>
          </wp:positionH>
          <wp:positionV relativeFrom="paragraph">
            <wp:posOffset>496570</wp:posOffset>
          </wp:positionV>
          <wp:extent cx="2339975" cy="390544"/>
          <wp:effectExtent l="0" t="0" r="3175" b="9525"/>
          <wp:wrapNone/>
          <wp:docPr id="25" name="Picture 25" descr="CRACK 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RACK IT log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39975" cy="390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CA3782"/>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89A2BA8"/>
    <w:multiLevelType w:val="multilevel"/>
    <w:tmpl w:val="D45688A2"/>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D1323F"/>
    <w:multiLevelType w:val="hybridMultilevel"/>
    <w:tmpl w:val="C380A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E6129D"/>
    <w:multiLevelType w:val="multilevel"/>
    <w:tmpl w:val="D45688A2"/>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7"/>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1"/>
  </w:num>
  <w:num w:numId="16">
    <w:abstractNumId w:val="13"/>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D26885"/>
    <w:rsid w:val="00001785"/>
    <w:rsid w:val="00014922"/>
    <w:rsid w:val="00020551"/>
    <w:rsid w:val="00031377"/>
    <w:rsid w:val="00031FEC"/>
    <w:rsid w:val="00033E8D"/>
    <w:rsid w:val="0003467A"/>
    <w:rsid w:val="00041A07"/>
    <w:rsid w:val="00047A10"/>
    <w:rsid w:val="000529C0"/>
    <w:rsid w:val="00054D90"/>
    <w:rsid w:val="00056043"/>
    <w:rsid w:val="00062863"/>
    <w:rsid w:val="00065128"/>
    <w:rsid w:val="00076C8C"/>
    <w:rsid w:val="00077BBC"/>
    <w:rsid w:val="00081DAA"/>
    <w:rsid w:val="00084756"/>
    <w:rsid w:val="00087577"/>
    <w:rsid w:val="00087F96"/>
    <w:rsid w:val="0009007A"/>
    <w:rsid w:val="0009103A"/>
    <w:rsid w:val="00091775"/>
    <w:rsid w:val="00095108"/>
    <w:rsid w:val="00097B84"/>
    <w:rsid w:val="00097E0B"/>
    <w:rsid w:val="000A0021"/>
    <w:rsid w:val="000A073E"/>
    <w:rsid w:val="000A5F52"/>
    <w:rsid w:val="000B1A49"/>
    <w:rsid w:val="000C04C3"/>
    <w:rsid w:val="000C2178"/>
    <w:rsid w:val="000C278F"/>
    <w:rsid w:val="000C39A2"/>
    <w:rsid w:val="000C7711"/>
    <w:rsid w:val="000C7886"/>
    <w:rsid w:val="000D11A4"/>
    <w:rsid w:val="000D30ED"/>
    <w:rsid w:val="000D3C6E"/>
    <w:rsid w:val="000D5996"/>
    <w:rsid w:val="000D6011"/>
    <w:rsid w:val="000E02E9"/>
    <w:rsid w:val="000E0A18"/>
    <w:rsid w:val="000E6AE8"/>
    <w:rsid w:val="000F13D8"/>
    <w:rsid w:val="000F4EFA"/>
    <w:rsid w:val="000F5CC7"/>
    <w:rsid w:val="000F706F"/>
    <w:rsid w:val="00101487"/>
    <w:rsid w:val="001060AC"/>
    <w:rsid w:val="0010629D"/>
    <w:rsid w:val="001125CD"/>
    <w:rsid w:val="00115E32"/>
    <w:rsid w:val="0011648C"/>
    <w:rsid w:val="001172A5"/>
    <w:rsid w:val="0012357A"/>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C01"/>
    <w:rsid w:val="00197694"/>
    <w:rsid w:val="001A1CF8"/>
    <w:rsid w:val="001B2802"/>
    <w:rsid w:val="001C0ADA"/>
    <w:rsid w:val="001C123D"/>
    <w:rsid w:val="001C3BB6"/>
    <w:rsid w:val="001C3FE5"/>
    <w:rsid w:val="001C4324"/>
    <w:rsid w:val="001C7FCD"/>
    <w:rsid w:val="001D3132"/>
    <w:rsid w:val="001D3E4C"/>
    <w:rsid w:val="001D55A1"/>
    <w:rsid w:val="001E5507"/>
    <w:rsid w:val="001F368D"/>
    <w:rsid w:val="001F74C3"/>
    <w:rsid w:val="001F799A"/>
    <w:rsid w:val="00200303"/>
    <w:rsid w:val="0020720F"/>
    <w:rsid w:val="002225B9"/>
    <w:rsid w:val="00224563"/>
    <w:rsid w:val="00226F65"/>
    <w:rsid w:val="00260AB1"/>
    <w:rsid w:val="00265E1F"/>
    <w:rsid w:val="00271142"/>
    <w:rsid w:val="00274C49"/>
    <w:rsid w:val="002819B4"/>
    <w:rsid w:val="00283794"/>
    <w:rsid w:val="0028448D"/>
    <w:rsid w:val="00284F39"/>
    <w:rsid w:val="00293794"/>
    <w:rsid w:val="00295FA9"/>
    <w:rsid w:val="00296D4E"/>
    <w:rsid w:val="002B3AB3"/>
    <w:rsid w:val="002B6082"/>
    <w:rsid w:val="002C254F"/>
    <w:rsid w:val="002C339A"/>
    <w:rsid w:val="002C42E2"/>
    <w:rsid w:val="002C7E24"/>
    <w:rsid w:val="002D381C"/>
    <w:rsid w:val="002D4083"/>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26BC1"/>
    <w:rsid w:val="00326C29"/>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F05AD"/>
    <w:rsid w:val="004047D6"/>
    <w:rsid w:val="0040708D"/>
    <w:rsid w:val="00407A4F"/>
    <w:rsid w:val="004114C1"/>
    <w:rsid w:val="0041255D"/>
    <w:rsid w:val="0041534F"/>
    <w:rsid w:val="00417A05"/>
    <w:rsid w:val="00422230"/>
    <w:rsid w:val="004228E6"/>
    <w:rsid w:val="00424B21"/>
    <w:rsid w:val="00432C25"/>
    <w:rsid w:val="004362EB"/>
    <w:rsid w:val="00436531"/>
    <w:rsid w:val="004376E0"/>
    <w:rsid w:val="004421D3"/>
    <w:rsid w:val="00443C14"/>
    <w:rsid w:val="00453767"/>
    <w:rsid w:val="00454F94"/>
    <w:rsid w:val="00455D52"/>
    <w:rsid w:val="00460CCC"/>
    <w:rsid w:val="00465481"/>
    <w:rsid w:val="00466DF2"/>
    <w:rsid w:val="00472CD3"/>
    <w:rsid w:val="00485D9E"/>
    <w:rsid w:val="00485EB9"/>
    <w:rsid w:val="00492130"/>
    <w:rsid w:val="0049359C"/>
    <w:rsid w:val="004A09FB"/>
    <w:rsid w:val="004A7EF4"/>
    <w:rsid w:val="004B088A"/>
    <w:rsid w:val="004B57F3"/>
    <w:rsid w:val="004C050B"/>
    <w:rsid w:val="004C3D1B"/>
    <w:rsid w:val="004C654F"/>
    <w:rsid w:val="004C6917"/>
    <w:rsid w:val="004D0D92"/>
    <w:rsid w:val="004D6F9C"/>
    <w:rsid w:val="004D7360"/>
    <w:rsid w:val="004E20CE"/>
    <w:rsid w:val="004E3BF6"/>
    <w:rsid w:val="004F1A06"/>
    <w:rsid w:val="004F7FF7"/>
    <w:rsid w:val="00502DBF"/>
    <w:rsid w:val="005032A8"/>
    <w:rsid w:val="00505507"/>
    <w:rsid w:val="005075BD"/>
    <w:rsid w:val="0051284F"/>
    <w:rsid w:val="00524EA0"/>
    <w:rsid w:val="005306CD"/>
    <w:rsid w:val="00532DDC"/>
    <w:rsid w:val="005334B7"/>
    <w:rsid w:val="00540287"/>
    <w:rsid w:val="00550928"/>
    <w:rsid w:val="00555896"/>
    <w:rsid w:val="005617D0"/>
    <w:rsid w:val="005726E6"/>
    <w:rsid w:val="00573007"/>
    <w:rsid w:val="005745A2"/>
    <w:rsid w:val="00575DA8"/>
    <w:rsid w:val="00576349"/>
    <w:rsid w:val="00580372"/>
    <w:rsid w:val="005831AE"/>
    <w:rsid w:val="005921A0"/>
    <w:rsid w:val="00592B64"/>
    <w:rsid w:val="005958DC"/>
    <w:rsid w:val="005A2F9D"/>
    <w:rsid w:val="005A41D7"/>
    <w:rsid w:val="005A4CED"/>
    <w:rsid w:val="005A5F29"/>
    <w:rsid w:val="005B22AF"/>
    <w:rsid w:val="005C4CDF"/>
    <w:rsid w:val="005C58FE"/>
    <w:rsid w:val="005D3F49"/>
    <w:rsid w:val="005D611C"/>
    <w:rsid w:val="005D74C0"/>
    <w:rsid w:val="005F02A0"/>
    <w:rsid w:val="005F59A2"/>
    <w:rsid w:val="005F6BE3"/>
    <w:rsid w:val="00606B6E"/>
    <w:rsid w:val="00612632"/>
    <w:rsid w:val="006151FE"/>
    <w:rsid w:val="006157CC"/>
    <w:rsid w:val="00617C5E"/>
    <w:rsid w:val="00621B8E"/>
    <w:rsid w:val="006362C4"/>
    <w:rsid w:val="00650DC7"/>
    <w:rsid w:val="0065229A"/>
    <w:rsid w:val="00652B3B"/>
    <w:rsid w:val="00653202"/>
    <w:rsid w:val="006557F5"/>
    <w:rsid w:val="00662D26"/>
    <w:rsid w:val="00663B99"/>
    <w:rsid w:val="0066448C"/>
    <w:rsid w:val="00667007"/>
    <w:rsid w:val="006704EC"/>
    <w:rsid w:val="00676E5A"/>
    <w:rsid w:val="00683289"/>
    <w:rsid w:val="00687C55"/>
    <w:rsid w:val="00690028"/>
    <w:rsid w:val="00694BE5"/>
    <w:rsid w:val="00694C10"/>
    <w:rsid w:val="00696110"/>
    <w:rsid w:val="00697E55"/>
    <w:rsid w:val="006A24EE"/>
    <w:rsid w:val="006A6ADA"/>
    <w:rsid w:val="006A7BAD"/>
    <w:rsid w:val="006B03E8"/>
    <w:rsid w:val="006B5CD9"/>
    <w:rsid w:val="006B77E3"/>
    <w:rsid w:val="006C29FF"/>
    <w:rsid w:val="006C4CC9"/>
    <w:rsid w:val="006C597C"/>
    <w:rsid w:val="006D3ECD"/>
    <w:rsid w:val="006E2920"/>
    <w:rsid w:val="006E4878"/>
    <w:rsid w:val="006E4DEE"/>
    <w:rsid w:val="006E7AEC"/>
    <w:rsid w:val="006F0970"/>
    <w:rsid w:val="006F103B"/>
    <w:rsid w:val="00702245"/>
    <w:rsid w:val="00702830"/>
    <w:rsid w:val="00710455"/>
    <w:rsid w:val="00714E62"/>
    <w:rsid w:val="007175FB"/>
    <w:rsid w:val="007215BD"/>
    <w:rsid w:val="00721F7E"/>
    <w:rsid w:val="0072412F"/>
    <w:rsid w:val="0073194B"/>
    <w:rsid w:val="007323E6"/>
    <w:rsid w:val="00732AA7"/>
    <w:rsid w:val="00742A26"/>
    <w:rsid w:val="00744744"/>
    <w:rsid w:val="00745419"/>
    <w:rsid w:val="0074615F"/>
    <w:rsid w:val="00747E03"/>
    <w:rsid w:val="00755F24"/>
    <w:rsid w:val="00761E94"/>
    <w:rsid w:val="007651DD"/>
    <w:rsid w:val="00770F8A"/>
    <w:rsid w:val="007738D2"/>
    <w:rsid w:val="00774A0E"/>
    <w:rsid w:val="00776BF5"/>
    <w:rsid w:val="00777990"/>
    <w:rsid w:val="00781E56"/>
    <w:rsid w:val="00782DC3"/>
    <w:rsid w:val="00786265"/>
    <w:rsid w:val="007901C0"/>
    <w:rsid w:val="00794B4D"/>
    <w:rsid w:val="007A1394"/>
    <w:rsid w:val="007A34C6"/>
    <w:rsid w:val="007A591B"/>
    <w:rsid w:val="007A7F58"/>
    <w:rsid w:val="007B109B"/>
    <w:rsid w:val="007B14C3"/>
    <w:rsid w:val="007B4526"/>
    <w:rsid w:val="007B5FFC"/>
    <w:rsid w:val="007C0963"/>
    <w:rsid w:val="007C477F"/>
    <w:rsid w:val="007C7BFF"/>
    <w:rsid w:val="007D0CC1"/>
    <w:rsid w:val="007D36AE"/>
    <w:rsid w:val="007D384F"/>
    <w:rsid w:val="007E30FC"/>
    <w:rsid w:val="00806318"/>
    <w:rsid w:val="00812197"/>
    <w:rsid w:val="00815807"/>
    <w:rsid w:val="008304F2"/>
    <w:rsid w:val="00830E7D"/>
    <w:rsid w:val="00830F77"/>
    <w:rsid w:val="0083218E"/>
    <w:rsid w:val="00833478"/>
    <w:rsid w:val="00835956"/>
    <w:rsid w:val="00843366"/>
    <w:rsid w:val="00845FF2"/>
    <w:rsid w:val="00846DF1"/>
    <w:rsid w:val="008500DF"/>
    <w:rsid w:val="00860BD9"/>
    <w:rsid w:val="00862F95"/>
    <w:rsid w:val="00877F1B"/>
    <w:rsid w:val="00884161"/>
    <w:rsid w:val="0088577F"/>
    <w:rsid w:val="00885D1A"/>
    <w:rsid w:val="00893DD4"/>
    <w:rsid w:val="008A0DAE"/>
    <w:rsid w:val="008A3B8C"/>
    <w:rsid w:val="008A67FD"/>
    <w:rsid w:val="008A693D"/>
    <w:rsid w:val="008B1C4A"/>
    <w:rsid w:val="008B46A8"/>
    <w:rsid w:val="008B5184"/>
    <w:rsid w:val="008C38DF"/>
    <w:rsid w:val="008C3E08"/>
    <w:rsid w:val="008D02DD"/>
    <w:rsid w:val="008D1443"/>
    <w:rsid w:val="008D1E0E"/>
    <w:rsid w:val="008E05B5"/>
    <w:rsid w:val="008E13F2"/>
    <w:rsid w:val="008E2A66"/>
    <w:rsid w:val="008E60B4"/>
    <w:rsid w:val="008F0BB2"/>
    <w:rsid w:val="008F0DBC"/>
    <w:rsid w:val="008F1558"/>
    <w:rsid w:val="00901764"/>
    <w:rsid w:val="00902B71"/>
    <w:rsid w:val="009034F9"/>
    <w:rsid w:val="00903EA9"/>
    <w:rsid w:val="009146B0"/>
    <w:rsid w:val="0091502C"/>
    <w:rsid w:val="00917919"/>
    <w:rsid w:val="009243AF"/>
    <w:rsid w:val="00933BA9"/>
    <w:rsid w:val="00942D9D"/>
    <w:rsid w:val="00944FDB"/>
    <w:rsid w:val="009519CD"/>
    <w:rsid w:val="00952E77"/>
    <w:rsid w:val="00953A9A"/>
    <w:rsid w:val="00953E46"/>
    <w:rsid w:val="009564DD"/>
    <w:rsid w:val="009578D8"/>
    <w:rsid w:val="00962112"/>
    <w:rsid w:val="00963F67"/>
    <w:rsid w:val="00964255"/>
    <w:rsid w:val="00972BC9"/>
    <w:rsid w:val="00974680"/>
    <w:rsid w:val="00975A6D"/>
    <w:rsid w:val="00976B0D"/>
    <w:rsid w:val="009808C5"/>
    <w:rsid w:val="009810FA"/>
    <w:rsid w:val="00983D2A"/>
    <w:rsid w:val="00987101"/>
    <w:rsid w:val="009918DF"/>
    <w:rsid w:val="00997FD9"/>
    <w:rsid w:val="009A2327"/>
    <w:rsid w:val="009A33A1"/>
    <w:rsid w:val="009A61AE"/>
    <w:rsid w:val="009B1132"/>
    <w:rsid w:val="009B128E"/>
    <w:rsid w:val="009B4120"/>
    <w:rsid w:val="009C10BA"/>
    <w:rsid w:val="009C73FD"/>
    <w:rsid w:val="009D5CF3"/>
    <w:rsid w:val="009E187C"/>
    <w:rsid w:val="009E2073"/>
    <w:rsid w:val="009E5562"/>
    <w:rsid w:val="009F25B4"/>
    <w:rsid w:val="009F3BFC"/>
    <w:rsid w:val="009F5D87"/>
    <w:rsid w:val="009F7D4E"/>
    <w:rsid w:val="00A05989"/>
    <w:rsid w:val="00A05A08"/>
    <w:rsid w:val="00A067D6"/>
    <w:rsid w:val="00A13B74"/>
    <w:rsid w:val="00A16FC3"/>
    <w:rsid w:val="00A226A4"/>
    <w:rsid w:val="00A249AF"/>
    <w:rsid w:val="00A25F20"/>
    <w:rsid w:val="00A25F23"/>
    <w:rsid w:val="00A31F57"/>
    <w:rsid w:val="00A35306"/>
    <w:rsid w:val="00A4582C"/>
    <w:rsid w:val="00A5255F"/>
    <w:rsid w:val="00A54FD0"/>
    <w:rsid w:val="00A62266"/>
    <w:rsid w:val="00A660F7"/>
    <w:rsid w:val="00A66628"/>
    <w:rsid w:val="00A763B3"/>
    <w:rsid w:val="00A76C2A"/>
    <w:rsid w:val="00A83B88"/>
    <w:rsid w:val="00A90153"/>
    <w:rsid w:val="00A927F4"/>
    <w:rsid w:val="00A9469D"/>
    <w:rsid w:val="00AA2091"/>
    <w:rsid w:val="00AA37F3"/>
    <w:rsid w:val="00AA5D19"/>
    <w:rsid w:val="00AB109A"/>
    <w:rsid w:val="00AB3CB4"/>
    <w:rsid w:val="00AB4C43"/>
    <w:rsid w:val="00AB563B"/>
    <w:rsid w:val="00AC25CF"/>
    <w:rsid w:val="00AC3BFF"/>
    <w:rsid w:val="00AC43AC"/>
    <w:rsid w:val="00AC529E"/>
    <w:rsid w:val="00AC721C"/>
    <w:rsid w:val="00AD1A64"/>
    <w:rsid w:val="00AD2170"/>
    <w:rsid w:val="00AE028C"/>
    <w:rsid w:val="00AE4257"/>
    <w:rsid w:val="00AE5F8B"/>
    <w:rsid w:val="00AF0CD0"/>
    <w:rsid w:val="00AF218C"/>
    <w:rsid w:val="00B02400"/>
    <w:rsid w:val="00B027C1"/>
    <w:rsid w:val="00B04062"/>
    <w:rsid w:val="00B05392"/>
    <w:rsid w:val="00B05844"/>
    <w:rsid w:val="00B05BFE"/>
    <w:rsid w:val="00B1221A"/>
    <w:rsid w:val="00B206D3"/>
    <w:rsid w:val="00B24E76"/>
    <w:rsid w:val="00B2766D"/>
    <w:rsid w:val="00B306A6"/>
    <w:rsid w:val="00B31F99"/>
    <w:rsid w:val="00B34CF7"/>
    <w:rsid w:val="00B50DB8"/>
    <w:rsid w:val="00B53EE2"/>
    <w:rsid w:val="00B64B08"/>
    <w:rsid w:val="00B6727F"/>
    <w:rsid w:val="00B730EB"/>
    <w:rsid w:val="00B7378B"/>
    <w:rsid w:val="00B815C9"/>
    <w:rsid w:val="00B9044F"/>
    <w:rsid w:val="00B92A46"/>
    <w:rsid w:val="00B93850"/>
    <w:rsid w:val="00B9550C"/>
    <w:rsid w:val="00B9637B"/>
    <w:rsid w:val="00BA1AFA"/>
    <w:rsid w:val="00BA671A"/>
    <w:rsid w:val="00BA6812"/>
    <w:rsid w:val="00BB14FA"/>
    <w:rsid w:val="00BC5DC6"/>
    <w:rsid w:val="00BC5DF1"/>
    <w:rsid w:val="00BD0D88"/>
    <w:rsid w:val="00BD3FD4"/>
    <w:rsid w:val="00BD7F8D"/>
    <w:rsid w:val="00BE2FAA"/>
    <w:rsid w:val="00BE4434"/>
    <w:rsid w:val="00BE4BE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3E4A"/>
    <w:rsid w:val="00C26392"/>
    <w:rsid w:val="00C276C0"/>
    <w:rsid w:val="00C33236"/>
    <w:rsid w:val="00C40988"/>
    <w:rsid w:val="00C41465"/>
    <w:rsid w:val="00C41A79"/>
    <w:rsid w:val="00C448DD"/>
    <w:rsid w:val="00C45076"/>
    <w:rsid w:val="00C47A4D"/>
    <w:rsid w:val="00C47D92"/>
    <w:rsid w:val="00C6013C"/>
    <w:rsid w:val="00C62F59"/>
    <w:rsid w:val="00C63650"/>
    <w:rsid w:val="00C64121"/>
    <w:rsid w:val="00C657A7"/>
    <w:rsid w:val="00C67478"/>
    <w:rsid w:val="00C70633"/>
    <w:rsid w:val="00C76690"/>
    <w:rsid w:val="00C76AD8"/>
    <w:rsid w:val="00C81874"/>
    <w:rsid w:val="00C95053"/>
    <w:rsid w:val="00CA0EBD"/>
    <w:rsid w:val="00CA1397"/>
    <w:rsid w:val="00CA5F0E"/>
    <w:rsid w:val="00CA7184"/>
    <w:rsid w:val="00CB0481"/>
    <w:rsid w:val="00CB12EC"/>
    <w:rsid w:val="00CB14E3"/>
    <w:rsid w:val="00CC2EB6"/>
    <w:rsid w:val="00CC5A39"/>
    <w:rsid w:val="00CC6600"/>
    <w:rsid w:val="00CD0090"/>
    <w:rsid w:val="00CD43CD"/>
    <w:rsid w:val="00CD4FD3"/>
    <w:rsid w:val="00CD6DB5"/>
    <w:rsid w:val="00CE7E68"/>
    <w:rsid w:val="00CF2B60"/>
    <w:rsid w:val="00CF2D4E"/>
    <w:rsid w:val="00CF323C"/>
    <w:rsid w:val="00D03229"/>
    <w:rsid w:val="00D054C4"/>
    <w:rsid w:val="00D0628C"/>
    <w:rsid w:val="00D1205B"/>
    <w:rsid w:val="00D20AFE"/>
    <w:rsid w:val="00D23925"/>
    <w:rsid w:val="00D26885"/>
    <w:rsid w:val="00D2765C"/>
    <w:rsid w:val="00D31267"/>
    <w:rsid w:val="00D342EA"/>
    <w:rsid w:val="00D348A1"/>
    <w:rsid w:val="00D359A0"/>
    <w:rsid w:val="00D35B9E"/>
    <w:rsid w:val="00D35F86"/>
    <w:rsid w:val="00D43DE0"/>
    <w:rsid w:val="00D4475E"/>
    <w:rsid w:val="00D52DA4"/>
    <w:rsid w:val="00D60393"/>
    <w:rsid w:val="00D60BFF"/>
    <w:rsid w:val="00D720E2"/>
    <w:rsid w:val="00D76CD7"/>
    <w:rsid w:val="00D77B66"/>
    <w:rsid w:val="00D921BE"/>
    <w:rsid w:val="00DA1064"/>
    <w:rsid w:val="00DA5B50"/>
    <w:rsid w:val="00DB6093"/>
    <w:rsid w:val="00DB667F"/>
    <w:rsid w:val="00DC0C45"/>
    <w:rsid w:val="00DC3792"/>
    <w:rsid w:val="00DC62A2"/>
    <w:rsid w:val="00DD2B56"/>
    <w:rsid w:val="00DD6852"/>
    <w:rsid w:val="00DD7B2E"/>
    <w:rsid w:val="00DE5E31"/>
    <w:rsid w:val="00DF00F5"/>
    <w:rsid w:val="00DF196A"/>
    <w:rsid w:val="00DF1A55"/>
    <w:rsid w:val="00DF3A89"/>
    <w:rsid w:val="00E02C3E"/>
    <w:rsid w:val="00E06189"/>
    <w:rsid w:val="00E16EE5"/>
    <w:rsid w:val="00E20B66"/>
    <w:rsid w:val="00E21524"/>
    <w:rsid w:val="00E241B0"/>
    <w:rsid w:val="00E2490C"/>
    <w:rsid w:val="00E31AFC"/>
    <w:rsid w:val="00E35BCD"/>
    <w:rsid w:val="00E5162C"/>
    <w:rsid w:val="00E5313B"/>
    <w:rsid w:val="00E5717C"/>
    <w:rsid w:val="00E60273"/>
    <w:rsid w:val="00E703FD"/>
    <w:rsid w:val="00E71F72"/>
    <w:rsid w:val="00E734FB"/>
    <w:rsid w:val="00E80249"/>
    <w:rsid w:val="00E806CF"/>
    <w:rsid w:val="00E96C95"/>
    <w:rsid w:val="00E972DC"/>
    <w:rsid w:val="00EA08C1"/>
    <w:rsid w:val="00EA1C0C"/>
    <w:rsid w:val="00EA5F77"/>
    <w:rsid w:val="00EB1609"/>
    <w:rsid w:val="00EB55AD"/>
    <w:rsid w:val="00EB59DF"/>
    <w:rsid w:val="00EB5ED5"/>
    <w:rsid w:val="00EB7AA5"/>
    <w:rsid w:val="00EC6064"/>
    <w:rsid w:val="00ED5338"/>
    <w:rsid w:val="00EE2A8C"/>
    <w:rsid w:val="00EE3EB8"/>
    <w:rsid w:val="00EE5082"/>
    <w:rsid w:val="00EF0F5A"/>
    <w:rsid w:val="00F03366"/>
    <w:rsid w:val="00F04E57"/>
    <w:rsid w:val="00F11A29"/>
    <w:rsid w:val="00F144D0"/>
    <w:rsid w:val="00F37436"/>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E6AAE"/>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3CF45F8"/>
  <w15:docId w15:val="{5D55CC81-F27B-4877-8637-B9C5EDD2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B50DB8"/>
    <w:rPr>
      <w:rFonts w:asciiTheme="minorHAnsi" w:hAnsiTheme="minorHAnsi"/>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color w:val="FFFFFF" w:themeColor="background1"/>
        <w:sz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table" w:styleId="ListTable4-Accent1">
    <w:name w:val="List Table 4 Accent 1"/>
    <w:basedOn w:val="TableNormal"/>
    <w:uiPriority w:val="49"/>
    <w:rsid w:val="00C23E4A"/>
    <w:tblPr>
      <w:tblStyleRowBandSize w:val="1"/>
      <w:tblStyleColBandSize w:val="1"/>
      <w:tblBorders>
        <w:top w:val="single" w:sz="4" w:space="0" w:color="BB67AE" w:themeColor="accent1" w:themeTint="99"/>
        <w:left w:val="single" w:sz="4" w:space="0" w:color="BB67AE" w:themeColor="accent1" w:themeTint="99"/>
        <w:bottom w:val="single" w:sz="4" w:space="0" w:color="BB67AE" w:themeColor="accent1" w:themeTint="99"/>
        <w:right w:val="single" w:sz="4" w:space="0" w:color="BB67AE" w:themeColor="accent1" w:themeTint="99"/>
        <w:insideH w:val="single" w:sz="4" w:space="0" w:color="BB67AE" w:themeColor="accent1" w:themeTint="99"/>
      </w:tblBorders>
    </w:tblPr>
    <w:tblStylePr w:type="firstRow">
      <w:rPr>
        <w:b/>
        <w:bCs/>
        <w:color w:val="FFFFFF" w:themeColor="background1"/>
      </w:rPr>
      <w:tblPr/>
      <w:tcPr>
        <w:tcBorders>
          <w:top w:val="single" w:sz="4" w:space="0" w:color="642D5C" w:themeColor="accent1"/>
          <w:left w:val="single" w:sz="4" w:space="0" w:color="642D5C" w:themeColor="accent1"/>
          <w:bottom w:val="single" w:sz="4" w:space="0" w:color="642D5C" w:themeColor="accent1"/>
          <w:right w:val="single" w:sz="4" w:space="0" w:color="642D5C" w:themeColor="accent1"/>
          <w:insideH w:val="nil"/>
        </w:tcBorders>
        <w:shd w:val="clear" w:color="auto" w:fill="642D5C" w:themeFill="accent1"/>
      </w:tcPr>
    </w:tblStylePr>
    <w:tblStylePr w:type="lastRow">
      <w:rPr>
        <w:b/>
        <w:bCs/>
      </w:rPr>
      <w:tblPr/>
      <w:tcPr>
        <w:tcBorders>
          <w:top w:val="double" w:sz="4" w:space="0" w:color="BB67AE" w:themeColor="accent1" w:themeTint="99"/>
        </w:tcBorders>
      </w:tcPr>
    </w:tblStylePr>
    <w:tblStylePr w:type="firstCol">
      <w:rPr>
        <w:b/>
        <w:bCs/>
      </w:rPr>
    </w:tblStylePr>
    <w:tblStylePr w:type="lastCol">
      <w:rPr>
        <w:b/>
        <w:bCs/>
      </w:rPr>
    </w:tblStylePr>
    <w:tblStylePr w:type="band1Vert">
      <w:tblPr/>
      <w:tcPr>
        <w:shd w:val="clear" w:color="auto" w:fill="E8CCE4" w:themeFill="accent1" w:themeFillTint="33"/>
      </w:tcPr>
    </w:tblStylePr>
    <w:tblStylePr w:type="band1Horz">
      <w:tblPr/>
      <w:tcPr>
        <w:shd w:val="clear" w:color="auto" w:fill="E8CCE4" w:themeFill="accent1" w:themeFillTint="33"/>
      </w:tcPr>
    </w:tblStylePr>
  </w:style>
  <w:style w:type="character" w:styleId="UnresolvedMention">
    <w:name w:val="Unresolved Mention"/>
    <w:basedOn w:val="DefaultParagraphFont"/>
    <w:uiPriority w:val="99"/>
    <w:semiHidden/>
    <w:unhideWhenUsed/>
    <w:rsid w:val="000C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ckitenquiries@nc3rs.org.uk"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nc3rs.org.uk/crackit/sites/default/files/documents/CRACK_IT_Challenges/Sponsors%20responsibilities%202019%20Challeng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3rs.org.uk/crackit/sites/innovation/files/2021-06/Challenge%2037_STRATIS_Fin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c3rs.org.uk/crackit/challeng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c3rs.org.uk/crackit/challenges" TargetMode="External"/><Relationship Id="rId14" Type="http://schemas.openxmlformats.org/officeDocument/2006/relationships/hyperlink" Target="mailto:crackitenquiries@nc3rs.org.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NC3RS\AZURE%20File%20share%20-%20Migration%20project\Templates%20-%20Microsoft%20Word,%20PPT,%20Excel\Word%20templates%20-%20CRACK%20IT\CRACK-IT-A4-portrait-blue-template%20PRIM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B585AAD-1191-43EF-967C-2B5108A42682}"/>
      </w:docPartPr>
      <w:docPartBody>
        <w:p w:rsidR="00000000" w:rsidRDefault="0044264D">
          <w:r w:rsidRPr="009B1F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Arial"/>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4D"/>
    <w:rsid w:val="0044264D"/>
    <w:rsid w:val="00C7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426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CRACK-IT-A4-portrait-blue-template PRIMARY</Template>
  <TotalTime>20</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Deborah Milligan - NC3Rs</dc:creator>
  <cp:keywords/>
  <cp:lastModifiedBy>Deborah Milligan - NC3Rs</cp:lastModifiedBy>
  <cp:revision>13</cp:revision>
  <cp:lastPrinted>2013-03-22T14:14:00Z</cp:lastPrinted>
  <dcterms:created xsi:type="dcterms:W3CDTF">2021-12-13T11:27:00Z</dcterms:created>
  <dcterms:modified xsi:type="dcterms:W3CDTF">2021-12-13T11:49:00Z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